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u w:val="single"/>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RUMBOS ACCESIBILIDAD. NEWSLETTER DICIEMBRE 2022 </w:t>
      </w:r>
    </w:p>
    <w:p w:rsidR="00000000" w:rsidDel="00000000" w:rsidP="00000000" w:rsidRDefault="00000000" w:rsidRPr="00000000" w14:paraId="00000003">
      <w:pPr>
        <w:jc w:val="both"/>
        <w:rPr>
          <w:b w:val="1"/>
          <w:sz w:val="24"/>
          <w:szCs w:val="24"/>
          <w:u w:val="single"/>
        </w:rPr>
      </w:pPr>
      <w:r w:rsidDel="00000000" w:rsidR="00000000" w:rsidRPr="00000000">
        <w:rPr>
          <w:b w:val="1"/>
          <w:sz w:val="24"/>
          <w:szCs w:val="24"/>
          <w:u w:val="single"/>
          <w:rtl w:val="0"/>
        </w:rPr>
        <w:t xml:space="preserve">En este 30 aniversario estrenamos una nueva Página Web</w:t>
      </w:r>
    </w:p>
    <w:p w:rsidR="00000000" w:rsidDel="00000000" w:rsidP="00000000" w:rsidRDefault="00000000" w:rsidRPr="00000000" w14:paraId="00000004">
      <w:pPr>
        <w:jc w:val="both"/>
        <w:rPr/>
      </w:pPr>
      <w:r w:rsidDel="00000000" w:rsidR="00000000" w:rsidRPr="00000000">
        <w:rPr>
          <w:rtl w:val="0"/>
        </w:rPr>
        <w:t xml:space="preserve">Cuenta con información sobre todo lo que hacemos. Noticias y novedades, contenido publicado en los medios, normativas en accesibilidad y discapacidad, datos útiles sobre consultas que nos realizan frecuentemente y una sección específica con documentos de nuestra producción o de los cuales hemos participado en su elaboración.</w:t>
      </w:r>
    </w:p>
    <w:p w:rsidR="00000000" w:rsidDel="00000000" w:rsidP="00000000" w:rsidRDefault="00000000" w:rsidRPr="00000000" w14:paraId="00000005">
      <w:pPr>
        <w:jc w:val="both"/>
        <w:rPr/>
      </w:pPr>
      <w:r w:rsidDel="00000000" w:rsidR="00000000" w:rsidRPr="00000000">
        <w:rPr>
          <w:rtl w:val="0"/>
        </w:rPr>
        <w:t xml:space="preserve">La Mgtr. Cecilia García Rizzo estuvo a cargo de la preparación del material. Trabajó en conjunto con la DG María Rodríguez Romero y los aportes del resto del equipo.</w:t>
      </w:r>
    </w:p>
    <w:p w:rsidR="00000000" w:rsidDel="00000000" w:rsidP="00000000" w:rsidRDefault="00000000" w:rsidRPr="00000000" w14:paraId="00000006">
      <w:pPr>
        <w:jc w:val="both"/>
        <w:rPr>
          <w:u w:val="single"/>
        </w:rPr>
      </w:pPr>
      <w:r w:rsidDel="00000000" w:rsidR="00000000" w:rsidRPr="00000000">
        <w:rPr>
          <w:b w:val="1"/>
          <w:i w:val="1"/>
          <w:rtl w:val="0"/>
        </w:rPr>
        <w:t xml:space="preserve">Ir a la página</w:t>
      </w:r>
      <w:r w:rsidDel="00000000" w:rsidR="00000000" w:rsidRPr="00000000">
        <w:rPr>
          <w:i w:val="1"/>
          <w:rtl w:val="0"/>
        </w:rPr>
        <w:t xml:space="preserve">: </w:t>
      </w:r>
      <w:hyperlink r:id="rId7">
        <w:r w:rsidDel="00000000" w:rsidR="00000000" w:rsidRPr="00000000">
          <w:rPr>
            <w:color w:val="0563c1"/>
            <w:u w:val="single"/>
            <w:rtl w:val="0"/>
          </w:rPr>
          <w:t xml:space="preserve">http://www.rumbos.org.ar/</w:t>
        </w:r>
      </w:hyperlink>
      <w:r w:rsidDel="00000000" w:rsidR="00000000" w:rsidRPr="00000000">
        <w:rPr>
          <w:u w:val="single"/>
          <w:rtl w:val="0"/>
        </w:rPr>
        <w:t xml:space="preserve"> </w:t>
      </w:r>
    </w:p>
    <w:p w:rsidR="00000000" w:rsidDel="00000000" w:rsidP="00000000" w:rsidRDefault="00000000" w:rsidRPr="00000000" w14:paraId="00000007">
      <w:pPr>
        <w:jc w:val="both"/>
        <w:rPr>
          <w:b w:val="1"/>
          <w:sz w:val="24"/>
          <w:szCs w:val="24"/>
        </w:rPr>
      </w:pPr>
      <w:r w:rsidDel="00000000" w:rsidR="00000000" w:rsidRPr="00000000">
        <w:rPr>
          <w:b w:val="1"/>
          <w:sz w:val="24"/>
          <w:szCs w:val="24"/>
          <w:u w:val="single"/>
          <w:rtl w:val="0"/>
        </w:rPr>
        <w:t xml:space="preserve">Distinciones recibidas este año</w:t>
      </w: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PREMIO SOY ARQUITECTA 2021-22: Mención especial en la categoría Activista a la Arq. Silvia Coriat.</w:t>
      </w:r>
    </w:p>
    <w:p w:rsidR="00000000" w:rsidDel="00000000" w:rsidP="00000000" w:rsidRDefault="00000000" w:rsidRPr="00000000" w14:paraId="00000009">
      <w:pPr>
        <w:jc w:val="both"/>
        <w:rPr/>
      </w:pPr>
      <w:r w:rsidDel="00000000" w:rsidR="00000000" w:rsidRPr="00000000">
        <w:rPr>
          <w:i w:val="1"/>
          <w:rtl w:val="0"/>
        </w:rPr>
        <w:t xml:space="preserve">30 de marzo.</w:t>
      </w:r>
      <w:r w:rsidDel="00000000" w:rsidR="00000000" w:rsidRPr="00000000">
        <w:rPr>
          <w:b w:val="1"/>
          <w:rtl w:val="0"/>
        </w:rPr>
        <w:t xml:space="preserve"> </w:t>
      </w:r>
      <w:r w:rsidDel="00000000" w:rsidR="00000000" w:rsidRPr="00000000">
        <w:rPr>
          <w:rtl w:val="0"/>
        </w:rPr>
        <w:t xml:space="preserve">El objetivo de este premio de Soy arquitecta.net, fue visibilizar la producción de las arquitectas de todo el país a través de la presentación de una obra, diseño o proyecto. El jurado internacional estuvo compuesto por arquitectas de Uruguay, Paraguay, Brasil, Argentina y Estados Unidos. </w:t>
      </w:r>
    </w:p>
    <w:p w:rsidR="00000000" w:rsidDel="00000000" w:rsidP="00000000" w:rsidRDefault="00000000" w:rsidRPr="00000000" w14:paraId="0000000A">
      <w:pPr>
        <w:jc w:val="both"/>
        <w:rPr/>
      </w:pPr>
      <w:r w:rsidDel="00000000" w:rsidR="00000000" w:rsidRPr="00000000">
        <w:rPr>
          <w:rtl w:val="0"/>
        </w:rPr>
        <w:t xml:space="preserve">Recibió la mención (Beca Creación, Fondo Nacional de las Artes) por su recorrido y obra, el libro "Lo Urbano y lo Humano. Hábitat y Discapacidad" (1° Ed. 2002, 2° Ed. 2011). </w:t>
      </w:r>
    </w:p>
    <w:p w:rsidR="00000000" w:rsidDel="00000000" w:rsidP="00000000" w:rsidRDefault="00000000" w:rsidRPr="00000000" w14:paraId="0000000B">
      <w:pPr>
        <w:jc w:val="both"/>
        <w:rPr/>
      </w:pPr>
      <w:r w:rsidDel="00000000" w:rsidR="00000000" w:rsidRPr="00000000">
        <w:rPr>
          <w:b w:val="1"/>
          <w:i w:val="1"/>
          <w:rtl w:val="0"/>
        </w:rPr>
        <w:t xml:space="preserve">Más info: </w:t>
      </w:r>
      <w:hyperlink r:id="rId8">
        <w:r w:rsidDel="00000000" w:rsidR="00000000" w:rsidRPr="00000000">
          <w:rPr>
            <w:color w:val="0563c1"/>
            <w:u w:val="single"/>
            <w:rtl w:val="0"/>
          </w:rPr>
          <w:t xml:space="preserve">https://www.rumbos.org.ar/post/premio-soy-arquitecta-silvia-coriat</w:t>
        </w:r>
      </w:hyperlink>
      <w:r w:rsidDel="00000000" w:rsidR="00000000" w:rsidRPr="00000000">
        <w:rPr>
          <w:rFonts w:ascii="Arial" w:cs="Arial" w:eastAsia="Arial" w:hAnsi="Arial"/>
          <w:color w:val="0563c1"/>
          <w:u w:val="none"/>
          <w:rtl w:val="0"/>
        </w:rPr>
        <w:t xml:space="preserve"> </w:t>
      </w: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LEGISLATURA DE LA CIUDAD DE BUENOS AIRES: Declaración de interés social a la tarea de la fundación.</w:t>
      </w:r>
    </w:p>
    <w:p w:rsidR="00000000" w:rsidDel="00000000" w:rsidP="00000000" w:rsidRDefault="00000000" w:rsidRPr="00000000" w14:paraId="0000000D">
      <w:pPr>
        <w:jc w:val="both"/>
        <w:rPr/>
      </w:pPr>
      <w:r w:rsidDel="00000000" w:rsidR="00000000" w:rsidRPr="00000000">
        <w:rPr>
          <w:i w:val="1"/>
          <w:rtl w:val="0"/>
        </w:rPr>
        <w:t xml:space="preserve">31 de octubre</w:t>
      </w:r>
      <w:r w:rsidDel="00000000" w:rsidR="00000000" w:rsidRPr="00000000">
        <w:rPr>
          <w:rtl w:val="0"/>
        </w:rPr>
        <w:t xml:space="preserve">. La diputada Laura Velasco, autora del proyecto de declaración de interés social, realizó el acto en donde se nos entregó el diploma.  Al respecto, Eduardo Joly -pres</w:t>
      </w:r>
      <w:r w:rsidDel="00000000" w:rsidR="00000000" w:rsidRPr="00000000">
        <w:rPr>
          <w:i w:val="1"/>
          <w:rtl w:val="0"/>
        </w:rPr>
        <w:t xml:space="preserve">i</w:t>
      </w:r>
      <w:r w:rsidDel="00000000" w:rsidR="00000000" w:rsidRPr="00000000">
        <w:rPr>
          <w:rtl w:val="0"/>
        </w:rPr>
        <w:t xml:space="preserve">dente de la fundación- hizo extensivo el reconocimiento a “todas las organizaciones de personas en situación de discapacidad, a todas las organizaciones aliadas, barriales y ambientalistas, a todas las organizaciones políticas que nos han acompañado y han tomado nuestra causa como propia”. </w:t>
      </w:r>
    </w:p>
    <w:p w:rsidR="00000000" w:rsidDel="00000000" w:rsidP="00000000" w:rsidRDefault="00000000" w:rsidRPr="00000000" w14:paraId="0000000E">
      <w:pPr>
        <w:jc w:val="both"/>
        <w:rPr/>
      </w:pPr>
      <w:r w:rsidDel="00000000" w:rsidR="00000000" w:rsidRPr="00000000">
        <w:rPr>
          <w:b w:val="1"/>
          <w:i w:val="1"/>
          <w:rtl w:val="0"/>
        </w:rPr>
        <w:t xml:space="preserve">Ver video:</w:t>
      </w:r>
      <w:r w:rsidDel="00000000" w:rsidR="00000000" w:rsidRPr="00000000">
        <w:rPr>
          <w:rtl w:val="0"/>
        </w:rPr>
        <w:t xml:space="preserve"> </w:t>
      </w:r>
      <w:hyperlink r:id="rId9">
        <w:r w:rsidDel="00000000" w:rsidR="00000000" w:rsidRPr="00000000">
          <w:rPr>
            <w:color w:val="0563c1"/>
            <w:u w:val="single"/>
            <w:rtl w:val="0"/>
          </w:rPr>
          <w:t xml:space="preserve">https://www.youtube.com/watch?v=BoK-802xyHY</w:t>
        </w:r>
      </w:hyperlink>
      <w:r w:rsidDel="00000000" w:rsidR="00000000" w:rsidRPr="00000000">
        <w:rPr>
          <w:rtl w:val="0"/>
        </w:rPr>
        <w:t xml:space="preserve"> </w:t>
      </w:r>
    </w:p>
    <w:p w:rsidR="00000000" w:rsidDel="00000000" w:rsidP="00000000" w:rsidRDefault="00000000" w:rsidRPr="00000000" w14:paraId="0000000F">
      <w:pPr>
        <w:jc w:val="both"/>
        <w:rPr>
          <w:b w:val="1"/>
          <w:sz w:val="24"/>
          <w:szCs w:val="24"/>
          <w:u w:val="single"/>
        </w:rPr>
      </w:pPr>
      <w:r w:rsidDel="00000000" w:rsidR="00000000" w:rsidRPr="00000000">
        <w:rPr>
          <w:b w:val="1"/>
          <w:sz w:val="24"/>
          <w:szCs w:val="24"/>
          <w:u w:val="single"/>
          <w:rtl w:val="0"/>
        </w:rPr>
        <w:t xml:space="preserve">Incidencia en Políticas Públicas </w:t>
      </w:r>
    </w:p>
    <w:p w:rsidR="00000000" w:rsidDel="00000000" w:rsidP="00000000" w:rsidRDefault="00000000" w:rsidRPr="00000000" w14:paraId="00000010">
      <w:pPr>
        <w:jc w:val="both"/>
        <w:rPr>
          <w:b w:val="1"/>
        </w:rPr>
      </w:pPr>
      <w:r w:rsidDel="00000000" w:rsidR="00000000" w:rsidRPr="00000000">
        <w:rPr>
          <w:b w:val="1"/>
          <w:rtl w:val="0"/>
        </w:rPr>
        <w:t xml:space="preserve">NUEVA LEY DE DISCAPACIDAD: Aportes, intervenciones y reclamos</w:t>
      </w:r>
    </w:p>
    <w:p w:rsidR="00000000" w:rsidDel="00000000" w:rsidP="00000000" w:rsidRDefault="00000000" w:rsidRPr="00000000" w14:paraId="00000011">
      <w:pPr>
        <w:jc w:val="both"/>
        <w:rPr/>
      </w:pPr>
      <w:r w:rsidDel="00000000" w:rsidR="00000000" w:rsidRPr="00000000">
        <w:rPr>
          <w:rtl w:val="0"/>
        </w:rPr>
        <w:t xml:space="preserve">En el marco de la convocatoria de la Agencia Nacional de Discapacidad (ANDIS) para la elaboración de la Nueva Ley de Discapacidad elaboramos un documento con nuestros aportes en accesibilidad. También, participamos en las Audiencias Públicas Federal y Región AMBA y en el “Foro de Participación Ciudadana, Hacia una nueva ley de discapacidad”, en la Comuna 8.</w:t>
      </w:r>
    </w:p>
    <w:p w:rsidR="00000000" w:rsidDel="00000000" w:rsidP="00000000" w:rsidRDefault="00000000" w:rsidRPr="00000000" w14:paraId="00000012">
      <w:pPr>
        <w:rPr/>
      </w:pPr>
      <w:r w:rsidDel="00000000" w:rsidR="00000000" w:rsidRPr="00000000">
        <w:rPr>
          <w:b w:val="1"/>
          <w:i w:val="1"/>
          <w:rtl w:val="0"/>
        </w:rPr>
        <w:t xml:space="preserve">Leer documento con aportes: </w:t>
      </w:r>
      <w:r w:rsidDel="00000000" w:rsidR="00000000" w:rsidRPr="00000000">
        <w:rPr>
          <w:color w:val="0563c1"/>
          <w:u w:val="single"/>
          <w:rtl w:val="0"/>
        </w:rPr>
        <w:t xml:space="preserve">https://www.rumbos.org.ar/_files/ugd/7d0edb_5a9f7d9647f4478f85ee8edc4dc85de5.pdf</w:t>
      </w:r>
      <w:r w:rsidDel="00000000" w:rsidR="00000000" w:rsidRPr="00000000">
        <w:rPr>
          <w:rFonts w:ascii="Arial" w:cs="Arial" w:eastAsia="Arial" w:hAnsi="Arial"/>
          <w:i w:val="1"/>
          <w:color w:val="0563c1"/>
          <w:u w:val="single"/>
          <w:rtl w:val="0"/>
        </w:rPr>
        <w:t xml:space="preserve"> </w:t>
      </w:r>
      <w:r w:rsidDel="00000000" w:rsidR="00000000" w:rsidRPr="00000000">
        <w:rPr>
          <w:rtl w:val="0"/>
        </w:rPr>
      </w:r>
    </w:p>
    <w:p w:rsidR="00000000" w:rsidDel="00000000" w:rsidP="00000000" w:rsidRDefault="00000000" w:rsidRPr="00000000" w14:paraId="00000013">
      <w:pPr>
        <w:rPr>
          <w:color w:val="0563c1"/>
          <w:u w:val="single"/>
        </w:rPr>
      </w:pPr>
      <w:r w:rsidDel="00000000" w:rsidR="00000000" w:rsidRPr="00000000">
        <w:rPr>
          <w:b w:val="1"/>
          <w:i w:val="1"/>
          <w:rtl w:val="0"/>
        </w:rPr>
        <w:t xml:space="preserve">Ver nuestras intervenciones: </w:t>
      </w:r>
      <w:r w:rsidDel="00000000" w:rsidR="00000000" w:rsidRPr="00000000">
        <w:rPr>
          <w:color w:val="0563c1"/>
          <w:u w:val="single"/>
          <w:rtl w:val="0"/>
        </w:rPr>
        <w:t xml:space="preserve">https://www.rumbos.org.ar/post/intervenciones-en-audiencias-publicas-para-la-elaboracion-de-una-nueva-ley-de-discapacidad</w:t>
      </w:r>
    </w:p>
    <w:p w:rsidR="00000000" w:rsidDel="00000000" w:rsidP="00000000" w:rsidRDefault="00000000" w:rsidRPr="00000000" w14:paraId="00000014">
      <w:pPr>
        <w:jc w:val="both"/>
        <w:rPr/>
      </w:pPr>
      <w:r w:rsidDel="00000000" w:rsidR="00000000" w:rsidRPr="00000000">
        <w:rPr>
          <w:rtl w:val="0"/>
        </w:rPr>
        <w:t xml:space="preserve">Ante la falta de acceso al texto del proyecto de ley previo a su giro legislativo y la presentación solo de los lineamientos generales -que compartió con un grupo restringido de referentes del colectivo de personas en situación de discapacidad en reuniones a las que impuso carácter confidencial-, solicitamos reiteradamente a la ANDIS que haga público el texto para aportar cambios en el mismo, de considerarlo necesario. Esta situación atenta contra la genuina producción participativa.</w:t>
      </w:r>
    </w:p>
    <w:p w:rsidR="00000000" w:rsidDel="00000000" w:rsidP="00000000" w:rsidRDefault="00000000" w:rsidRPr="00000000" w14:paraId="00000015">
      <w:pPr>
        <w:rPr/>
      </w:pPr>
      <w:r w:rsidDel="00000000" w:rsidR="00000000" w:rsidRPr="00000000">
        <w:rPr>
          <w:b w:val="1"/>
          <w:i w:val="1"/>
          <w:rtl w:val="0"/>
        </w:rPr>
        <w:t xml:space="preserve">Leer nota presentada a la ANDIS</w:t>
      </w:r>
      <w:r w:rsidDel="00000000" w:rsidR="00000000" w:rsidRPr="00000000">
        <w:rPr>
          <w:i w:val="1"/>
          <w:rtl w:val="0"/>
        </w:rPr>
        <w:t xml:space="preserve">:  </w:t>
      </w:r>
      <w:hyperlink r:id="rId10">
        <w:r w:rsidDel="00000000" w:rsidR="00000000" w:rsidRPr="00000000">
          <w:rPr>
            <w:color w:val="0563c1"/>
            <w:u w:val="single"/>
            <w:rtl w:val="0"/>
          </w:rPr>
          <w:t xml:space="preserve">https://www.rumbos.org.ar/post/nota-enviada-a-andis-reiteramos-el-planteo-de-hacer-publico-el-proyecto-de-ley-de-discapacidad</w:t>
        </w:r>
      </w:hyperlink>
      <w:r w:rsidDel="00000000" w:rsidR="00000000" w:rsidRPr="00000000">
        <w:rPr>
          <w:rtl w:val="0"/>
        </w:rPr>
        <w:t xml:space="preserve"> </w:t>
      </w:r>
      <w:r w:rsidDel="00000000" w:rsidR="00000000" w:rsidRPr="00000000">
        <w:rPr>
          <w:i w:val="1"/>
          <w:rtl w:val="0"/>
        </w:rPr>
        <w:t xml:space="preserve">(525 personas consultaron esta noticia) </w:t>
      </w: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CÓDIGO DE EDIFICACIÓN: Novedades en el amparo</w:t>
      </w:r>
    </w:p>
    <w:p w:rsidR="00000000" w:rsidDel="00000000" w:rsidP="00000000" w:rsidRDefault="00000000" w:rsidRPr="00000000" w14:paraId="00000017">
      <w:pPr>
        <w:jc w:val="both"/>
        <w:rPr/>
      </w:pPr>
      <w:r w:rsidDel="00000000" w:rsidR="00000000" w:rsidRPr="00000000">
        <w:rPr>
          <w:rtl w:val="0"/>
        </w:rPr>
        <w:t xml:space="preserve">El Tribunal Superior de Justicia de la Ciudad resolvió confirmar la resolución de la jueza Liberatori que se declara parcialmente incompetente. En consecuencia, la causa sólo versará sobre la afectación al debido proceso que sufrieron los ciudadanos que participaron de las audiencias públicas y no entrará a analizar el contenido del Código. Al respecto, seguimos sosteniendo que el contenido normativo es incongruente con la Convención sobre los Derechos de las Personas con Discapacidad.</w:t>
      </w:r>
    </w:p>
    <w:p w:rsidR="00000000" w:rsidDel="00000000" w:rsidP="00000000" w:rsidRDefault="00000000" w:rsidRPr="00000000" w14:paraId="00000018">
      <w:pPr>
        <w:jc w:val="both"/>
        <w:rPr>
          <w:b w:val="1"/>
        </w:rPr>
      </w:pPr>
      <w:r w:rsidDel="00000000" w:rsidR="00000000" w:rsidRPr="00000000">
        <w:rPr>
          <w:b w:val="1"/>
          <w:rtl w:val="0"/>
        </w:rPr>
        <w:t xml:space="preserve">TRENES: acompañamos un reclamo por mal funcionamiento de ascensores en la estación de Ciudad Universitaria </w:t>
      </w:r>
    </w:p>
    <w:p w:rsidR="00000000" w:rsidDel="00000000" w:rsidP="00000000" w:rsidRDefault="00000000" w:rsidRPr="00000000" w14:paraId="00000019">
      <w:pPr>
        <w:jc w:val="both"/>
        <w:rPr/>
      </w:pPr>
      <w:r w:rsidDel="00000000" w:rsidR="00000000" w:rsidRPr="00000000">
        <w:rPr>
          <w:rtl w:val="0"/>
        </w:rPr>
        <w:t xml:space="preserve">A fines de marzo recibimos una consulta de una persona en situación de discapacidad, usuaria de un scooter eléctrico, por falta de accesibilidad en el recorrido que realizaba para cursar el CBC de la carrera de Sociología de la UBA, dictado en Ciudad Universitaria. </w:t>
      </w:r>
    </w:p>
    <w:p w:rsidR="00000000" w:rsidDel="00000000" w:rsidP="00000000" w:rsidRDefault="00000000" w:rsidRPr="00000000" w14:paraId="0000001A">
      <w:pPr>
        <w:jc w:val="both"/>
        <w:rPr/>
      </w:pPr>
      <w:r w:rsidDel="00000000" w:rsidR="00000000" w:rsidRPr="00000000">
        <w:rPr>
          <w:rtl w:val="0"/>
        </w:rPr>
        <w:t xml:space="preserve">Gracias al reclamo de la usuaria y a nuestro acompañamiento, a principios de julio la empresa Ferrovías, operadora de la Línea Belgrano Norte, comunicó que los ascensores ya están en funcionamiento. Esperamos que, con el mantenimiento adecuado, esta solución se sostenga en el tiempo y que se siga avanzando en mejorar las condiciones de accesibilidad en el transporte ferroviario. </w:t>
      </w:r>
    </w:p>
    <w:p w:rsidR="00000000" w:rsidDel="00000000" w:rsidP="00000000" w:rsidRDefault="00000000" w:rsidRPr="00000000" w14:paraId="0000001B">
      <w:pPr>
        <w:rPr>
          <w:b w:val="1"/>
          <w:u w:val="single"/>
        </w:rPr>
      </w:pPr>
      <w:r w:rsidDel="00000000" w:rsidR="00000000" w:rsidRPr="00000000">
        <w:rPr>
          <w:b w:val="1"/>
          <w:i w:val="1"/>
          <w:rtl w:val="0"/>
        </w:rPr>
        <w:t xml:space="preserve">Leer nota</w:t>
      </w:r>
      <w:r w:rsidDel="00000000" w:rsidR="00000000" w:rsidRPr="00000000">
        <w:rPr>
          <w:rFonts w:ascii="Arial" w:cs="Arial" w:eastAsia="Arial" w:hAnsi="Arial"/>
          <w:b w:val="1"/>
          <w:rtl w:val="0"/>
        </w:rPr>
        <w:t xml:space="preserve">: </w:t>
      </w:r>
      <w:r w:rsidDel="00000000" w:rsidR="00000000" w:rsidRPr="00000000">
        <w:rPr>
          <w:color w:val="0563c1"/>
          <w:u w:val="single"/>
          <w:rtl w:val="0"/>
        </w:rPr>
        <w:t xml:space="preserve">https://www.rumbos.org.ar/post/trenes-acompa%C3%B1amos-un-reclamo-y-ya-funcionan-los-ascensores-de-la-estaci%C3%B3n-ciudad-universitaria</w:t>
      </w:r>
      <w:r w:rsidDel="00000000" w:rsidR="00000000" w:rsidRPr="00000000">
        <w:rPr>
          <w:rFonts w:ascii="Arial" w:cs="Arial" w:eastAsia="Arial" w:hAnsi="Arial"/>
          <w:b w:val="1"/>
          <w:color w:val="0563c1"/>
          <w:u w:val="single"/>
          <w:rtl w:val="0"/>
        </w:rPr>
        <w:t xml:space="preserve"> </w:t>
      </w: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INFORME ALTERNATIVO 2022</w:t>
      </w:r>
    </w:p>
    <w:p w:rsidR="00000000" w:rsidDel="00000000" w:rsidP="00000000" w:rsidRDefault="00000000" w:rsidRPr="00000000" w14:paraId="0000001D">
      <w:pPr>
        <w:jc w:val="both"/>
        <w:rPr/>
      </w:pPr>
      <w:r w:rsidDel="00000000" w:rsidR="00000000" w:rsidRPr="00000000">
        <w:rPr>
          <w:rtl w:val="0"/>
        </w:rPr>
        <w:t xml:space="preserve">Elaboramos nuestros aportes pertinentes a accesibilidad y otras áreas, tales como participación, para este informe que se presentará al Comité sobre los Derechos de las Personas con Discapacidad.</w:t>
      </w:r>
    </w:p>
    <w:p w:rsidR="00000000" w:rsidDel="00000000" w:rsidP="00000000" w:rsidRDefault="00000000" w:rsidRPr="00000000" w14:paraId="0000001E">
      <w:pPr>
        <w:rPr>
          <w:b w:val="1"/>
          <w:sz w:val="24"/>
          <w:szCs w:val="24"/>
        </w:rPr>
      </w:pPr>
      <w:r w:rsidDel="00000000" w:rsidR="00000000" w:rsidRPr="00000000">
        <w:rPr>
          <w:b w:val="1"/>
          <w:sz w:val="24"/>
          <w:szCs w:val="24"/>
          <w:u w:val="single"/>
          <w:rtl w:val="0"/>
        </w:rPr>
        <w:t xml:space="preserve">Trabajo territorial y en red </w:t>
      </w: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CIUDAD DE BUENOS AIRES: </w:t>
      </w:r>
      <w:r w:rsidDel="00000000" w:rsidR="00000000" w:rsidRPr="00000000">
        <w:rPr>
          <w:rtl w:val="0"/>
        </w:rPr>
        <w:t xml:space="preserve">Continuamos articulando con las organizaciones barriales en la defensa de los espacios públicos, verdes e inclusivos.</w:t>
      </w: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Parque del Playón de Colegiales</w:t>
      </w:r>
    </w:p>
    <w:p w:rsidR="00000000" w:rsidDel="00000000" w:rsidP="00000000" w:rsidRDefault="00000000" w:rsidRPr="00000000" w14:paraId="00000021">
      <w:pPr>
        <w:jc w:val="both"/>
        <w:rPr/>
      </w:pPr>
      <w:r w:rsidDel="00000000" w:rsidR="00000000" w:rsidRPr="00000000">
        <w:rPr>
          <w:rtl w:val="0"/>
        </w:rPr>
        <w:t xml:space="preserve">A lo largo del año, María Rodríguez Romero participó en diferentes actividades para discutir el diseño del parque: Taller de Diseño Participativo Vecinal; encuentros con integrantes de la Subsecretaría de Paisaje Urbano, de la Dirección General de Regeneración Urbana y de la Junta Comunal de Comuna 13; y una reunión con la comisión de Discapacidad de la Legislatura, con organizaciones de personas en situación de discapacidad y con equipos del GCBA para discutir las condiciones de accesibilidad del nuevo proyecto.</w:t>
      </w:r>
    </w:p>
    <w:p w:rsidR="00000000" w:rsidDel="00000000" w:rsidP="00000000" w:rsidRDefault="00000000" w:rsidRPr="00000000" w14:paraId="00000022">
      <w:pPr>
        <w:spacing w:after="0" w:lineRule="auto"/>
        <w:jc w:val="both"/>
        <w:rPr>
          <w:b w:val="1"/>
          <w:sz w:val="24"/>
          <w:szCs w:val="24"/>
        </w:rPr>
      </w:pPr>
      <w:r w:rsidDel="00000000" w:rsidR="00000000" w:rsidRPr="00000000">
        <w:rPr>
          <w:i w:val="1"/>
          <w:rtl w:val="0"/>
        </w:rPr>
        <w:t xml:space="preserve">19 de octubre</w:t>
      </w:r>
      <w:r w:rsidDel="00000000" w:rsidR="00000000" w:rsidRPr="00000000">
        <w:rPr>
          <w:rtl w:val="0"/>
        </w:rPr>
        <w:t xml:space="preserve">: Audiencia Pública.</w:t>
      </w:r>
      <w:r w:rsidDel="00000000" w:rsidR="00000000" w:rsidRPr="00000000">
        <w:rPr>
          <w:u w:val="single"/>
          <w:rtl w:val="0"/>
        </w:rPr>
        <w:t xml:space="preserve"> </w:t>
      </w:r>
      <w:r w:rsidDel="00000000" w:rsidR="00000000" w:rsidRPr="00000000">
        <w:rPr>
          <w:rtl w:val="0"/>
        </w:rPr>
        <w:t xml:space="preserve">Exigimos que dejen de construir torres que tapan la visión y contaminan el ambiente y pedimos la rezonificación como urbanización parque de cuatro lotes amparados, para que ningún gobierno pueda entregarlos a la especulación inmobiliaria.</w:t>
      </w:r>
      <w:r w:rsidDel="00000000" w:rsidR="00000000" w:rsidRPr="00000000">
        <w:rPr>
          <w:b w:val="1"/>
          <w:sz w:val="24"/>
          <w:szCs w:val="24"/>
          <w:rtl w:val="0"/>
        </w:rPr>
        <w:t xml:space="preserve"> </w:t>
      </w:r>
    </w:p>
    <w:p w:rsidR="00000000" w:rsidDel="00000000" w:rsidP="00000000" w:rsidRDefault="00000000" w:rsidRPr="00000000" w14:paraId="00000023">
      <w:pPr>
        <w:spacing w:after="0" w:lineRule="auto"/>
        <w:rPr>
          <w:b w:val="1"/>
          <w:i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24">
      <w:pPr>
        <w:spacing w:after="0" w:lineRule="auto"/>
        <w:rPr>
          <w:b w:val="1"/>
          <w:sz w:val="24"/>
          <w:szCs w:val="24"/>
        </w:rPr>
      </w:pPr>
      <w:bookmarkStart w:colFirst="0" w:colLast="0" w:name="_heading=h.ee7876modmeh" w:id="1"/>
      <w:bookmarkEnd w:id="1"/>
      <w:r w:rsidDel="00000000" w:rsidR="00000000" w:rsidRPr="00000000">
        <w:rPr>
          <w:b w:val="1"/>
          <w:i w:val="1"/>
          <w:rtl w:val="0"/>
        </w:rPr>
        <w:t xml:space="preserve">Ver las intervenciones de Rodríguez Romero y García Rizzo: </w:t>
      </w:r>
      <w:r w:rsidDel="00000000" w:rsidR="00000000" w:rsidRPr="00000000">
        <w:rPr>
          <w:b w:val="1"/>
          <w:sz w:val="24"/>
          <w:szCs w:val="24"/>
          <w:rtl w:val="0"/>
        </w:rPr>
        <w:t xml:space="preserve"> </w:t>
      </w:r>
      <w:hyperlink r:id="rId11">
        <w:r w:rsidDel="00000000" w:rsidR="00000000" w:rsidRPr="00000000">
          <w:rPr>
            <w:color w:val="0563c1"/>
            <w:u w:val="single"/>
            <w:rtl w:val="0"/>
          </w:rPr>
          <w:t xml:space="preserve">https://www.youtube.com/watch?v=BE_j8aDTV2Q</w:t>
        </w:r>
      </w:hyperlink>
      <w:r w:rsidDel="00000000" w:rsidR="00000000" w:rsidRPr="00000000">
        <w:rPr>
          <w:b w:val="1"/>
          <w:sz w:val="24"/>
          <w:szCs w:val="24"/>
          <w:rtl w:val="0"/>
        </w:rPr>
        <w:t xml:space="preserve"> </w:t>
      </w:r>
    </w:p>
    <w:p w:rsidR="00000000" w:rsidDel="00000000" w:rsidP="00000000" w:rsidRDefault="00000000" w:rsidRPr="00000000" w14:paraId="00000025">
      <w:pPr>
        <w:spacing w:after="0" w:lineRule="auto"/>
        <w:rPr>
          <w:b w:val="1"/>
          <w:sz w:val="24"/>
          <w:szCs w:val="24"/>
        </w:rPr>
      </w:pP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rPr>
          <w:b w:val="1"/>
          <w:rtl w:val="0"/>
        </w:rPr>
        <w:t xml:space="preserve">Red de Organizaciones Barriales </w:t>
      </w:r>
    </w:p>
    <w:p w:rsidR="00000000" w:rsidDel="00000000" w:rsidP="00000000" w:rsidRDefault="00000000" w:rsidRPr="00000000" w14:paraId="00000027">
      <w:pPr>
        <w:jc w:val="both"/>
        <w:rPr/>
      </w:pPr>
      <w:r w:rsidDel="00000000" w:rsidR="00000000" w:rsidRPr="00000000">
        <w:rPr>
          <w:rtl w:val="0"/>
        </w:rPr>
        <w:t xml:space="preserve">9 de julio: Encuentro de organizaciones frente al Obelisco por más espacios verdes, por la identidad barrial y el patrimonio, por el libre acceso a nuestro río, por la defensa del ambiente, por la participación ciudadana. ¡Basta de cemento en nuestros barrios, más espacios verdes de calidad!  </w:t>
      </w:r>
    </w:p>
    <w:p w:rsidR="00000000" w:rsidDel="00000000" w:rsidP="00000000" w:rsidRDefault="00000000" w:rsidRPr="00000000" w14:paraId="00000028">
      <w:pPr>
        <w:rPr>
          <w:b w:val="1"/>
          <w:sz w:val="24"/>
          <w:szCs w:val="24"/>
        </w:rPr>
      </w:pPr>
      <w:r w:rsidDel="00000000" w:rsidR="00000000" w:rsidRPr="00000000">
        <w:rPr>
          <w:b w:val="1"/>
          <w:i w:val="1"/>
          <w:rtl w:val="0"/>
        </w:rPr>
        <w:t xml:space="preserve">Más info: </w:t>
      </w:r>
      <w:hyperlink r:id="rId12">
        <w:r w:rsidDel="00000000" w:rsidR="00000000" w:rsidRPr="00000000">
          <w:rPr>
            <w:color w:val="0563c1"/>
            <w:u w:val="single"/>
            <w:rtl w:val="0"/>
          </w:rPr>
          <w:t xml:space="preserve">https://www.rumbos.org.ar/post/rumbos-presente-en-el-gran-encuentro-de-la-red-de-organizaciones-barriales</w:t>
        </w:r>
      </w:hyperlink>
      <w:r w:rsidDel="00000000" w:rsidR="00000000" w:rsidRPr="00000000">
        <w:rPr>
          <w:rtl w:val="0"/>
        </w:rPr>
      </w:r>
    </w:p>
    <w:p w:rsidR="00000000" w:rsidDel="00000000" w:rsidP="00000000" w:rsidRDefault="00000000" w:rsidRPr="00000000" w14:paraId="00000029">
      <w:pPr>
        <w:jc w:val="both"/>
        <w:rPr>
          <w:b w:val="1"/>
        </w:rPr>
      </w:pPr>
      <w:r w:rsidDel="00000000" w:rsidR="00000000" w:rsidRPr="00000000">
        <w:rPr>
          <w:b w:val="1"/>
          <w:rtl w:val="0"/>
        </w:rPr>
        <w:t xml:space="preserve">Parque Avellaneda</w:t>
      </w:r>
    </w:p>
    <w:p w:rsidR="00000000" w:rsidDel="00000000" w:rsidP="00000000" w:rsidRDefault="00000000" w:rsidRPr="00000000" w14:paraId="0000002A">
      <w:pPr>
        <w:spacing w:after="0" w:lineRule="auto"/>
        <w:jc w:val="both"/>
        <w:rPr>
          <w:b w:val="1"/>
          <w:i w:val="1"/>
        </w:rPr>
      </w:pPr>
      <w:r w:rsidDel="00000000" w:rsidR="00000000" w:rsidRPr="00000000">
        <w:rPr>
          <w:rtl w:val="0"/>
        </w:rPr>
        <w:t xml:space="preserve">29 de octubre: Encuentro de organizaciones en el marco de la celebración de los 25 años de la Mesa de Trabajo y Consenso de Parque Avellaneda. Fue un avance en la vinculación entre experiencias de gestión participativa para fortalecer los intercambios e ir construyendo una agenda de trabajo en común para el próximo año</w:t>
      </w:r>
      <w:r w:rsidDel="00000000" w:rsidR="00000000" w:rsidRPr="00000000">
        <w:rPr>
          <w:i w:val="1"/>
          <w:rtl w:val="0"/>
        </w:rPr>
        <w:t xml:space="preserve">.</w:t>
      </w:r>
      <w:r w:rsidDel="00000000" w:rsidR="00000000" w:rsidRPr="00000000">
        <w:rPr>
          <w:b w:val="1"/>
          <w:i w:val="1"/>
          <w:rtl w:val="0"/>
        </w:rPr>
        <w:t xml:space="preserve">  </w:t>
      </w:r>
    </w:p>
    <w:p w:rsidR="00000000" w:rsidDel="00000000" w:rsidP="00000000" w:rsidRDefault="00000000" w:rsidRPr="00000000" w14:paraId="0000002B">
      <w:pPr>
        <w:spacing w:after="0" w:lineRule="auto"/>
        <w:jc w:val="both"/>
        <w:rPr>
          <w:b w:val="1"/>
          <w:i w:val="1"/>
        </w:rPr>
      </w:pPr>
      <w:r w:rsidDel="00000000" w:rsidR="00000000" w:rsidRPr="00000000">
        <w:rPr>
          <w:rtl w:val="0"/>
        </w:rPr>
      </w:r>
    </w:p>
    <w:p w:rsidR="00000000" w:rsidDel="00000000" w:rsidP="00000000" w:rsidRDefault="00000000" w:rsidRPr="00000000" w14:paraId="0000002C">
      <w:pPr>
        <w:spacing w:after="0" w:lineRule="auto"/>
        <w:rPr>
          <w:color w:val="0563c1"/>
          <w:u w:val="single"/>
        </w:rPr>
      </w:pPr>
      <w:r w:rsidDel="00000000" w:rsidR="00000000" w:rsidRPr="00000000">
        <w:rPr>
          <w:b w:val="1"/>
          <w:i w:val="1"/>
          <w:rtl w:val="0"/>
        </w:rPr>
        <w:t xml:space="preserve">Más info:</w:t>
      </w:r>
      <w:r w:rsidDel="00000000" w:rsidR="00000000" w:rsidRPr="00000000">
        <w:rPr>
          <w:b w:val="1"/>
          <w:rtl w:val="0"/>
        </w:rPr>
        <w:t xml:space="preserve"> </w:t>
      </w:r>
      <w:hyperlink r:id="rId13">
        <w:r w:rsidDel="00000000" w:rsidR="00000000" w:rsidRPr="00000000">
          <w:rPr>
            <w:color w:val="0563c1"/>
            <w:u w:val="single"/>
            <w:rtl w:val="0"/>
          </w:rPr>
          <w:t xml:space="preserve">https://www.rumbos.org.ar/post/dialogo-entre-experiencias-de-gestion-participativa-de-parques-publicos</w:t>
        </w:r>
      </w:hyperlink>
      <w:r w:rsidDel="00000000" w:rsidR="00000000" w:rsidRPr="00000000">
        <w:rPr>
          <w:rtl w:val="0"/>
        </w:rPr>
      </w:r>
    </w:p>
    <w:p w:rsidR="00000000" w:rsidDel="00000000" w:rsidP="00000000" w:rsidRDefault="00000000" w:rsidRPr="00000000" w14:paraId="0000002D">
      <w:pPr>
        <w:spacing w:after="0" w:lineRule="auto"/>
        <w:jc w:val="both"/>
        <w:rPr>
          <w:b w:val="1"/>
        </w:rPr>
      </w:pP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b w:val="1"/>
          <w:rtl w:val="0"/>
        </w:rPr>
        <w:t xml:space="preserve">Proyecto de obra  ex Mercado Dorrego </w:t>
      </w:r>
    </w:p>
    <w:p w:rsidR="00000000" w:rsidDel="00000000" w:rsidP="00000000" w:rsidRDefault="00000000" w:rsidRPr="00000000" w14:paraId="0000002F">
      <w:pPr>
        <w:jc w:val="both"/>
        <w:rPr/>
      </w:pPr>
      <w:r w:rsidDel="00000000" w:rsidR="00000000" w:rsidRPr="00000000">
        <w:rPr>
          <w:rtl w:val="0"/>
        </w:rPr>
        <w:t xml:space="preserve">2 de diciembre: Audiencia Pública. Rechazamos el proyecto y denunciamos que es parte de la sistemática privatización del espacio público que lleva a cabo el GCBA, mostrando una vez más su claro desprecio por defender los intereses de los ciudadanos. </w:t>
      </w:r>
    </w:p>
    <w:p w:rsidR="00000000" w:rsidDel="00000000" w:rsidP="00000000" w:rsidRDefault="00000000" w:rsidRPr="00000000" w14:paraId="00000030">
      <w:pPr>
        <w:rPr>
          <w:b w:val="1"/>
          <w:sz w:val="24"/>
          <w:szCs w:val="24"/>
        </w:rPr>
      </w:pPr>
      <w:r w:rsidDel="00000000" w:rsidR="00000000" w:rsidRPr="00000000">
        <w:rPr>
          <w:b w:val="1"/>
          <w:i w:val="1"/>
          <w:sz w:val="24"/>
          <w:szCs w:val="24"/>
          <w:rtl w:val="0"/>
        </w:rPr>
        <w:t xml:space="preserve">V</w:t>
      </w:r>
      <w:r w:rsidDel="00000000" w:rsidR="00000000" w:rsidRPr="00000000">
        <w:rPr>
          <w:b w:val="1"/>
          <w:i w:val="1"/>
          <w:rtl w:val="0"/>
        </w:rPr>
        <w:t xml:space="preserve">er intervenciones de Rodríguez Romero y García Rizzo</w:t>
      </w:r>
      <w:r w:rsidDel="00000000" w:rsidR="00000000" w:rsidRPr="00000000">
        <w:rPr>
          <w:rFonts w:ascii="Arial" w:cs="Arial" w:eastAsia="Arial" w:hAnsi="Arial"/>
          <w:b w:val="1"/>
          <w:i w:val="1"/>
          <w:rtl w:val="0"/>
        </w:rPr>
        <w:t xml:space="preserve">: </w:t>
      </w:r>
      <w:r w:rsidDel="00000000" w:rsidR="00000000" w:rsidRPr="00000000">
        <w:rPr>
          <w:color w:val="0563c1"/>
          <w:u w:val="single"/>
          <w:rtl w:val="0"/>
        </w:rPr>
        <w:t xml:space="preserve">https://www.youtube.com/watch?v=OXS24I-Nf38</w:t>
      </w:r>
      <w:r w:rsidDel="00000000" w:rsidR="00000000" w:rsidRPr="00000000">
        <w:rPr>
          <w:rFonts w:ascii="Arial" w:cs="Arial" w:eastAsia="Arial" w:hAnsi="Arial"/>
          <w:b w:val="1"/>
          <w:i w:val="1"/>
          <w:color w:val="0563c1"/>
          <w:u w:val="single"/>
          <w:rtl w:val="0"/>
        </w:rPr>
        <w:t xml:space="preserve"> </w:t>
      </w:r>
      <w:r w:rsidDel="00000000" w:rsidR="00000000" w:rsidRPr="00000000">
        <w:rPr>
          <w:rtl w:val="0"/>
        </w:rPr>
      </w:r>
    </w:p>
    <w:p w:rsidR="00000000" w:rsidDel="00000000" w:rsidP="00000000" w:rsidRDefault="00000000" w:rsidRPr="00000000" w14:paraId="00000031">
      <w:pPr>
        <w:tabs>
          <w:tab w:val="left" w:pos="3732"/>
        </w:tabs>
        <w:jc w:val="both"/>
        <w:rPr>
          <w:b w:val="1"/>
        </w:rPr>
      </w:pPr>
      <w:r w:rsidDel="00000000" w:rsidR="00000000" w:rsidRPr="00000000">
        <w:rPr>
          <w:rtl w:val="0"/>
        </w:rPr>
      </w:r>
    </w:p>
    <w:p w:rsidR="00000000" w:rsidDel="00000000" w:rsidP="00000000" w:rsidRDefault="00000000" w:rsidRPr="00000000" w14:paraId="00000032">
      <w:pPr>
        <w:tabs>
          <w:tab w:val="left" w:pos="3732"/>
        </w:tabs>
        <w:jc w:val="both"/>
        <w:rPr>
          <w:b w:val="1"/>
        </w:rPr>
      </w:pPr>
      <w:r w:rsidDel="00000000" w:rsidR="00000000" w:rsidRPr="00000000">
        <w:rPr>
          <w:b w:val="1"/>
          <w:rtl w:val="0"/>
        </w:rPr>
        <w:t xml:space="preserve">MORENO, PROVINCIA DE BUENOS AIRES  </w:t>
      </w:r>
    </w:p>
    <w:p w:rsidR="00000000" w:rsidDel="00000000" w:rsidP="00000000" w:rsidRDefault="00000000" w:rsidRPr="00000000" w14:paraId="00000033">
      <w:pPr>
        <w:jc w:val="both"/>
        <w:rPr/>
      </w:pPr>
      <w:r w:rsidDel="00000000" w:rsidR="00000000" w:rsidRPr="00000000">
        <w:rPr>
          <w:rtl w:val="0"/>
        </w:rPr>
        <w:t xml:space="preserve">A lo largo del año participamos de COMUNIDIS (Consejo Municipal para la Inclusión de las Personas con Discapacidad), de la Mesa Zonal Álvarez- La Reja del Consejo Local de Promoción y Protección de los Derechos de la Niñeces y Adolescencias y fuimos promotores en la creación del Consejo Consultivo de Distrito Especial Roggero.</w:t>
      </w:r>
    </w:p>
    <w:p w:rsidR="00000000" w:rsidDel="00000000" w:rsidP="00000000" w:rsidRDefault="00000000" w:rsidRPr="00000000" w14:paraId="00000034">
      <w:pPr>
        <w:jc w:val="both"/>
        <w:rPr/>
      </w:pPr>
      <w:r w:rsidDel="00000000" w:rsidR="00000000" w:rsidRPr="00000000">
        <w:rPr>
          <w:rtl w:val="0"/>
        </w:rPr>
        <w:t xml:space="preserve">En dichos espacios, la arquitecta Cecilia González Campo aportó capacidad técnica y política para incorporar la accesibilidad física como línea de trabajo en la construcción de entornos físicos y sociales. Coordinó la articulación con diferentes áreas de arquitectura del Municipio que tienen a su cargo la realización de veredas, escuelas, plazas, centros de salud, entre otros.  También, integró los equipos humanos dinamizando las actividades y los proyectos en el marco de la participación directa y democrática.</w:t>
      </w:r>
    </w:p>
    <w:p w:rsidR="00000000" w:rsidDel="00000000" w:rsidP="00000000" w:rsidRDefault="00000000" w:rsidRPr="00000000" w14:paraId="00000035">
      <w:pPr>
        <w:jc w:val="both"/>
        <w:rPr/>
      </w:pPr>
      <w:r w:rsidDel="00000000" w:rsidR="00000000" w:rsidRPr="00000000">
        <w:rPr>
          <w:rtl w:val="0"/>
        </w:rPr>
        <w:t xml:space="preserve">Entre otros procesos en marcha: se afianza la infraestructura turística del Área Natural Protegida Dique Roggero aumentando su condición de visitabilidad. Abrazamos el desafío de incidir en la producción de las plazas barriales y de construir una red de apoyo a la movilidad.</w:t>
      </w:r>
    </w:p>
    <w:p w:rsidR="00000000" w:rsidDel="00000000" w:rsidP="00000000" w:rsidRDefault="00000000" w:rsidRPr="00000000" w14:paraId="00000036">
      <w:pPr>
        <w:jc w:val="both"/>
        <w:rPr>
          <w:b w:val="1"/>
          <w:u w:val="single"/>
        </w:rPr>
      </w:pPr>
      <w:r w:rsidDel="00000000" w:rsidR="00000000" w:rsidRPr="00000000">
        <w:rPr>
          <w:rtl w:val="0"/>
        </w:rPr>
      </w:r>
    </w:p>
    <w:p w:rsidR="00000000" w:rsidDel="00000000" w:rsidP="00000000" w:rsidRDefault="00000000" w:rsidRPr="00000000" w14:paraId="00000037">
      <w:pPr>
        <w:jc w:val="both"/>
        <w:rPr>
          <w:b w:val="1"/>
          <w:sz w:val="24"/>
          <w:szCs w:val="24"/>
        </w:rPr>
      </w:pPr>
      <w:r w:rsidDel="00000000" w:rsidR="00000000" w:rsidRPr="00000000">
        <w:rPr>
          <w:b w:val="1"/>
          <w:sz w:val="24"/>
          <w:szCs w:val="24"/>
          <w:u w:val="single"/>
          <w:rtl w:val="0"/>
        </w:rPr>
        <w:t xml:space="preserve">Trabajo intersectorial en Derechos Humanos y Discapacidad</w:t>
      </w:r>
      <w:r w:rsidDel="00000000" w:rsidR="00000000" w:rsidRPr="00000000">
        <w:rPr>
          <w:rtl w:val="0"/>
        </w:rPr>
      </w:r>
    </w:p>
    <w:p w:rsidR="00000000" w:rsidDel="00000000" w:rsidP="00000000" w:rsidRDefault="00000000" w:rsidRPr="00000000" w14:paraId="00000038">
      <w:pPr>
        <w:jc w:val="both"/>
        <w:rPr>
          <w:b w:val="1"/>
          <w:i w:val="1"/>
        </w:rPr>
      </w:pPr>
      <w:r w:rsidDel="00000000" w:rsidR="00000000" w:rsidRPr="00000000">
        <w:rPr>
          <w:rtl w:val="0"/>
        </w:rPr>
        <w:t xml:space="preserve">La Subsecretaria de Derechos Humanos de la Provincia de Buenos Aires, definió el Acceso a Derechos de Poblaciones Vulnerables entre sus líneas de abordaje estratégico. Desde esta Dirección de Programas fuimos convocados a un trabajo intersectorial, en donde González Campo participó en el XIII Seminario Internacional Políticas de la Memoria, con la experiencia de los “Talleres de visitabilidad” y en el Curso “Accesibilidad y Derechos Humanos. Hacia la inclusión social de las personas con discapacidad”.</w:t>
      </w:r>
      <w:r w:rsidDel="00000000" w:rsidR="00000000" w:rsidRPr="00000000">
        <w:rPr>
          <w:b w:val="1"/>
          <w:i w:val="1"/>
          <w:rtl w:val="0"/>
        </w:rPr>
        <w:t xml:space="preserve"> </w:t>
      </w:r>
    </w:p>
    <w:p w:rsidR="00000000" w:rsidDel="00000000" w:rsidP="00000000" w:rsidRDefault="00000000" w:rsidRPr="00000000" w14:paraId="00000039">
      <w:pPr>
        <w:rPr/>
      </w:pPr>
      <w:r w:rsidDel="00000000" w:rsidR="00000000" w:rsidRPr="00000000">
        <w:rPr>
          <w:b w:val="1"/>
          <w:i w:val="1"/>
          <w:rtl w:val="0"/>
        </w:rPr>
        <w:t xml:space="preserve">Ver curso: </w:t>
      </w:r>
      <w:r w:rsidDel="00000000" w:rsidR="00000000" w:rsidRPr="00000000">
        <w:rPr>
          <w:color w:val="0563c1"/>
          <w:u w:val="single"/>
          <w:rtl w:val="0"/>
        </w:rPr>
        <w:t xml:space="preserve">https://www.youtube.com/watch?v=gbYfNaDcH4o&amp;list=PLRLsSyuBep4ouznDmSDXa6mJZEWR456jb</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t xml:space="preserve">Asimismo, continuó apoyando la transformación de los Espacios de Memoria, en particular del Destacamento Arana, incorporando condiciones de accesibilidad. </w:t>
      </w:r>
    </w:p>
    <w:p w:rsidR="00000000" w:rsidDel="00000000" w:rsidP="00000000" w:rsidRDefault="00000000" w:rsidRPr="00000000" w14:paraId="0000003B">
      <w:pPr>
        <w:spacing w:after="0" w:lineRule="auto"/>
        <w:rPr>
          <w:b w:val="1"/>
          <w:i w:val="1"/>
        </w:rPr>
      </w:pPr>
      <w:r w:rsidDel="00000000" w:rsidR="00000000" w:rsidRPr="00000000">
        <w:rPr>
          <w:rtl w:val="0"/>
        </w:rPr>
      </w:r>
    </w:p>
    <w:p w:rsidR="00000000" w:rsidDel="00000000" w:rsidP="00000000" w:rsidRDefault="00000000" w:rsidRPr="00000000" w14:paraId="0000003C">
      <w:pPr>
        <w:spacing w:after="0" w:lineRule="auto"/>
        <w:rPr>
          <w:color w:val="0563c1"/>
          <w:u w:val="single"/>
        </w:rPr>
      </w:pPr>
      <w:r w:rsidDel="00000000" w:rsidR="00000000" w:rsidRPr="00000000">
        <w:rPr>
          <w:b w:val="1"/>
          <w:i w:val="1"/>
          <w:rtl w:val="0"/>
        </w:rPr>
        <w:t xml:space="preserve">Ver nota: </w:t>
      </w:r>
      <w:hyperlink r:id="rId14">
        <w:r w:rsidDel="00000000" w:rsidR="00000000" w:rsidRPr="00000000">
          <w:rPr>
            <w:color w:val="1155cc"/>
            <w:u w:val="single"/>
            <w:rtl w:val="0"/>
          </w:rPr>
          <w:t xml:space="preserve">https://diariohoy.net/politica/el-espacio-para-la-memoria-de-arana-incorporo-condiciones-para-la-accesibilidad-206260</w:t>
        </w:r>
      </w:hyperlink>
      <w:r w:rsidDel="00000000" w:rsidR="00000000" w:rsidRPr="00000000">
        <w:rPr>
          <w:rtl w:val="0"/>
        </w:rPr>
      </w:r>
    </w:p>
    <w:p w:rsidR="00000000" w:rsidDel="00000000" w:rsidP="00000000" w:rsidRDefault="00000000" w:rsidRPr="00000000" w14:paraId="0000003D">
      <w:pPr>
        <w:spacing w:after="0" w:lineRule="auto"/>
        <w:rPr>
          <w:color w:val="0563c1"/>
          <w:u w:val="single"/>
        </w:rPr>
      </w:pPr>
      <w:r w:rsidDel="00000000" w:rsidR="00000000" w:rsidRPr="00000000">
        <w:rPr>
          <w:rtl w:val="0"/>
        </w:rPr>
      </w:r>
    </w:p>
    <w:p w:rsidR="00000000" w:rsidDel="00000000" w:rsidP="00000000" w:rsidRDefault="00000000" w:rsidRPr="00000000" w14:paraId="0000003E">
      <w:pPr>
        <w:jc w:val="both"/>
        <w:rPr>
          <w:b w:val="1"/>
          <w:sz w:val="24"/>
          <w:szCs w:val="24"/>
        </w:rPr>
      </w:pPr>
      <w:r w:rsidDel="00000000" w:rsidR="00000000" w:rsidRPr="00000000">
        <w:rPr>
          <w:b w:val="1"/>
          <w:sz w:val="24"/>
          <w:szCs w:val="24"/>
          <w:u w:val="single"/>
          <w:rtl w:val="0"/>
        </w:rPr>
        <w:t xml:space="preserve">Tarea académica-reivindicativa</w:t>
      </w:r>
      <w:r w:rsidDel="00000000" w:rsidR="00000000" w:rsidRPr="00000000">
        <w:rPr>
          <w:b w:val="1"/>
          <w:sz w:val="24"/>
          <w:szCs w:val="24"/>
          <w:rtl w:val="0"/>
        </w:rPr>
        <w:t xml:space="preserve"> </w:t>
      </w:r>
    </w:p>
    <w:p w:rsidR="00000000" w:rsidDel="00000000" w:rsidP="00000000" w:rsidRDefault="00000000" w:rsidRPr="00000000" w14:paraId="0000003F">
      <w:pPr>
        <w:jc w:val="both"/>
        <w:rPr>
          <w:b w:val="1"/>
        </w:rPr>
      </w:pPr>
      <w:r w:rsidDel="00000000" w:rsidR="00000000" w:rsidRPr="00000000">
        <w:rPr>
          <w:b w:val="1"/>
          <w:rtl w:val="0"/>
        </w:rPr>
        <w:t xml:space="preserve">CURSO DISCAPACIDAD Y DERECHOS</w:t>
      </w:r>
    </w:p>
    <w:p w:rsidR="00000000" w:rsidDel="00000000" w:rsidP="00000000" w:rsidRDefault="00000000" w:rsidRPr="00000000" w14:paraId="00000040">
      <w:pPr>
        <w:jc w:val="both"/>
        <w:rPr/>
      </w:pPr>
      <w:r w:rsidDel="00000000" w:rsidR="00000000" w:rsidRPr="00000000">
        <w:rPr>
          <w:rtl w:val="0"/>
        </w:rPr>
        <w:t xml:space="preserve">La Dra. María José Lubertino, nos invitó a co-organizar este curso virtual en el marco del Ciclo Profesional Orientado de Investigación de Derecho Privado y Derecho Público de la Facultad de Derecho, UBA. Para llevarlo adelante, elaboramos contenidos y participamos como docentes invitados, junto con notables especialistas nacionales e internacionales que convocamos para tal fin.</w:t>
      </w:r>
    </w:p>
    <w:p w:rsidR="00000000" w:rsidDel="00000000" w:rsidP="00000000" w:rsidRDefault="00000000" w:rsidRPr="00000000" w14:paraId="00000041">
      <w:pPr>
        <w:jc w:val="both"/>
        <w:rPr/>
      </w:pPr>
      <w:r w:rsidDel="00000000" w:rsidR="00000000" w:rsidRPr="00000000">
        <w:rPr>
          <w:rtl w:val="0"/>
        </w:rPr>
        <w:t xml:space="preserve">Dicho curso se dictó para estudiantes de los últimos años de la carrera de Derecho y, también, como Curso de Extensión Universitaria, abierto al público general y no arancelado. 34 estudiantes completaron la cursada y dado el gran interés, lo repetiremos el próximo año. </w:t>
      </w:r>
    </w:p>
    <w:p w:rsidR="00000000" w:rsidDel="00000000" w:rsidP="00000000" w:rsidRDefault="00000000" w:rsidRPr="00000000" w14:paraId="00000042">
      <w:pPr>
        <w:jc w:val="both"/>
        <w:rPr>
          <w:b w:val="1"/>
        </w:rPr>
      </w:pPr>
      <w:r w:rsidDel="00000000" w:rsidR="00000000" w:rsidRPr="00000000">
        <w:rPr>
          <w:b w:val="1"/>
          <w:i w:val="1"/>
          <w:rtl w:val="0"/>
        </w:rPr>
        <w:t xml:space="preserve">Ver clases: </w:t>
      </w:r>
      <w:r w:rsidDel="00000000" w:rsidR="00000000" w:rsidRPr="00000000">
        <w:rPr>
          <w:color w:val="0563c1"/>
          <w:u w:val="single"/>
          <w:rtl w:val="0"/>
        </w:rPr>
        <w:t xml:space="preserve">https://www.youtube.com/playlist?list=PL0YIgbFmrbi6pu07Ay-ETfZ06gjpm7TnM</w:t>
      </w: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rPr>
          <w:b w:val="1"/>
          <w:rtl w:val="0"/>
        </w:rPr>
        <w:t xml:space="preserve">VEREDAS ACCESIBLES Y SEGURAS (VAS)   </w:t>
      </w:r>
    </w:p>
    <w:p w:rsidR="00000000" w:rsidDel="00000000" w:rsidP="00000000" w:rsidRDefault="00000000" w:rsidRPr="00000000" w14:paraId="00000044">
      <w:pPr>
        <w:jc w:val="both"/>
        <w:rPr>
          <w:b w:val="1"/>
          <w:i w:val="1"/>
          <w:color w:val="0563c1"/>
        </w:rPr>
      </w:pPr>
      <w:r w:rsidDel="00000000" w:rsidR="00000000" w:rsidRPr="00000000">
        <w:rPr>
          <w:rtl w:val="0"/>
        </w:rPr>
        <w:t xml:space="preserve">En articulación con el Programa de Discapacidad de la Facultad de Filosofía y Letras, UBA (SEUBE) y la Cátedra Lucioni del Departamento de Geografía (FILO, UBA), Rodríguez Romero -a cargo del programa VAS- participó del segundo relevamiento de accesibilidad en la</w:t>
      </w:r>
      <w:r w:rsidDel="00000000" w:rsidR="00000000" w:rsidRPr="00000000">
        <w:rPr>
          <w:rFonts w:ascii="Roboto" w:cs="Roboto" w:eastAsia="Roboto" w:hAnsi="Roboto"/>
          <w:color w:val="000000"/>
          <w:rtl w:val="0"/>
        </w:rPr>
        <w:t xml:space="preserve"> </w:t>
      </w:r>
      <w:r w:rsidDel="00000000" w:rsidR="00000000" w:rsidRPr="00000000">
        <w:rPr>
          <w:rtl w:val="0"/>
        </w:rPr>
        <w:t xml:space="preserve">Comuna 4 bajo la consigna </w:t>
      </w:r>
      <w:r w:rsidDel="00000000" w:rsidR="00000000" w:rsidRPr="00000000">
        <w:rPr>
          <w:i w:val="1"/>
          <w:rtl w:val="0"/>
        </w:rPr>
        <w:t xml:space="preserve">Ver la ciudad con otros ojos</w:t>
      </w:r>
      <w:r w:rsidDel="00000000" w:rsidR="00000000" w:rsidRPr="00000000">
        <w:rPr>
          <w:rtl w:val="0"/>
        </w:rPr>
        <w:t xml:space="preserve"> (25 de junio). También, intervino en la presentación a la comunidad del informe sobre accesibilidad urbana en dicha comuna, con la información recogida en las salidas de campo con estudiantes y docentes (6 de julio).</w:t>
      </w:r>
      <w:r w:rsidDel="00000000" w:rsidR="00000000" w:rsidRPr="00000000">
        <w:rPr>
          <w:b w:val="1"/>
          <w:i w:val="1"/>
          <w:color w:val="0563c1"/>
          <w:rtl w:val="0"/>
        </w:rPr>
        <w:t xml:space="preserve">  </w:t>
      </w:r>
    </w:p>
    <w:p w:rsidR="00000000" w:rsidDel="00000000" w:rsidP="00000000" w:rsidRDefault="00000000" w:rsidRPr="00000000" w14:paraId="00000045">
      <w:pPr>
        <w:jc w:val="both"/>
        <w:rPr>
          <w:color w:val="000000"/>
          <w:u w:val="none"/>
        </w:rPr>
      </w:pPr>
      <w:r w:rsidDel="00000000" w:rsidR="00000000" w:rsidRPr="00000000">
        <w:rPr>
          <w:b w:val="1"/>
          <w:i w:val="1"/>
          <w:rtl w:val="0"/>
        </w:rPr>
        <w:t xml:space="preserve">Más info:  </w:t>
      </w:r>
      <w:r w:rsidDel="00000000" w:rsidR="00000000" w:rsidRPr="00000000">
        <w:rPr>
          <w:color w:val="0563c1"/>
          <w:u w:val="single"/>
          <w:rtl w:val="0"/>
        </w:rPr>
        <w:t xml:space="preserve">https://www.rumbos.org.ar/post/ver-la-ciudad-con-otros-ojos</w:t>
      </w:r>
      <w:r w:rsidDel="00000000" w:rsidR="00000000" w:rsidRPr="00000000">
        <w:rPr>
          <w:rtl w:val="0"/>
        </w:rPr>
      </w:r>
    </w:p>
    <w:p w:rsidR="00000000" w:rsidDel="00000000" w:rsidP="00000000" w:rsidRDefault="00000000" w:rsidRPr="00000000" w14:paraId="00000046">
      <w:pPr>
        <w:jc w:val="both"/>
        <w:rPr>
          <w:b w:val="1"/>
        </w:rPr>
      </w:pPr>
      <w:r w:rsidDel="00000000" w:rsidR="00000000" w:rsidRPr="00000000">
        <w:rPr>
          <w:b w:val="1"/>
          <w:rtl w:val="0"/>
        </w:rPr>
        <w:t xml:space="preserve">SEMINARIO ¿Qué es la discapacidad? Reflexiones e interrogantes de cómo pensarla y abordarla. </w:t>
      </w:r>
    </w:p>
    <w:p w:rsidR="00000000" w:rsidDel="00000000" w:rsidP="00000000" w:rsidRDefault="00000000" w:rsidRPr="00000000" w14:paraId="00000047">
      <w:pPr>
        <w:jc w:val="both"/>
        <w:rPr>
          <w:b w:val="1"/>
          <w:i w:val="1"/>
        </w:rPr>
      </w:pPr>
      <w:r w:rsidDel="00000000" w:rsidR="00000000" w:rsidRPr="00000000">
        <w:rPr>
          <w:rtl w:val="0"/>
        </w:rPr>
        <w:t xml:space="preserve">Durante cuatro martes de octubre, Silvia Coriat dictó este seminario virtual organizado por la Asociación de Psicólogas y Psicólogos de Buenos Aires (APBA). Se trataron los siguientes temas: La discapacidad como construcción social. Cuerpo, subjetividad y contexto. Interseccionalidades. Identidades. Las neurociencias: un retroceso organicista, y su aterrizaje en el diseño inclusivo</w:t>
      </w:r>
      <w:r w:rsidDel="00000000" w:rsidR="00000000" w:rsidRPr="00000000">
        <w:rPr>
          <w:b w:val="1"/>
          <w:rtl w:val="0"/>
        </w:rPr>
        <w:t xml:space="preserve">. </w:t>
      </w:r>
      <w:r w:rsidDel="00000000" w:rsidR="00000000" w:rsidRPr="00000000">
        <w:rPr>
          <w:b w:val="1"/>
          <w:i w:val="1"/>
          <w:rtl w:val="0"/>
        </w:rPr>
        <w:t xml:space="preserve"> </w:t>
      </w:r>
    </w:p>
    <w:p w:rsidR="00000000" w:rsidDel="00000000" w:rsidP="00000000" w:rsidRDefault="00000000" w:rsidRPr="00000000" w14:paraId="00000048">
      <w:pPr>
        <w:rPr/>
      </w:pPr>
      <w:r w:rsidDel="00000000" w:rsidR="00000000" w:rsidRPr="00000000">
        <w:rPr>
          <w:b w:val="1"/>
          <w:i w:val="1"/>
          <w:rtl w:val="0"/>
        </w:rPr>
        <w:t xml:space="preserve">Ver</w:t>
      </w:r>
      <w:r w:rsidDel="00000000" w:rsidR="00000000" w:rsidRPr="00000000">
        <w:rPr>
          <w:i w:val="1"/>
          <w:rtl w:val="0"/>
        </w:rPr>
        <w:t xml:space="preserve"> </w:t>
      </w:r>
      <w:r w:rsidDel="00000000" w:rsidR="00000000" w:rsidRPr="00000000">
        <w:rPr>
          <w:b w:val="1"/>
          <w:i w:val="1"/>
          <w:rtl w:val="0"/>
        </w:rPr>
        <w:t xml:space="preserve">videos y material: </w:t>
      </w:r>
      <w:r w:rsidDel="00000000" w:rsidR="00000000" w:rsidRPr="00000000">
        <w:rPr>
          <w:rtl w:val="0"/>
        </w:rPr>
        <w:t xml:space="preserve"> </w:t>
      </w:r>
      <w:r w:rsidDel="00000000" w:rsidR="00000000" w:rsidRPr="00000000">
        <w:rPr>
          <w:color w:val="0563c1"/>
          <w:u w:val="single"/>
          <w:rtl w:val="0"/>
        </w:rPr>
        <w:t xml:space="preserve">https://www.rumbos.org.ar/post/compartimos-las-clases-y-el-material-del-seminario-virtual-de-apba-que-es-la-discapacidad</w:t>
      </w: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b w:val="1"/>
          <w:rtl w:val="0"/>
        </w:rPr>
        <w:t xml:space="preserve">CICLO CAJAS DE RESONANCIA</w:t>
      </w:r>
    </w:p>
    <w:p w:rsidR="00000000" w:rsidDel="00000000" w:rsidP="00000000" w:rsidRDefault="00000000" w:rsidRPr="00000000" w14:paraId="0000004A">
      <w:pPr>
        <w:rPr>
          <w:b w:val="1"/>
          <w:i w:val="1"/>
        </w:rPr>
      </w:pPr>
      <w:r w:rsidDel="00000000" w:rsidR="00000000" w:rsidRPr="00000000">
        <w:rPr>
          <w:rtl w:val="0"/>
        </w:rPr>
        <w:t xml:space="preserve">Invitados por Fundación Urbe, participamos en una serie de encuentros para conversar sobre temas de desarrollo urbano estratégico. Cada encuentro tuvo por objetivo “crear, mantener y abrir espacios para el debate y la deliberación, como justamente, una caja de resonancia para formuladores de políticas y líderes de opinión”.</w:t>
      </w:r>
      <w:r w:rsidDel="00000000" w:rsidR="00000000" w:rsidRPr="00000000">
        <w:rPr>
          <w:b w:val="1"/>
          <w:i w:val="1"/>
          <w:rtl w:val="0"/>
        </w:rPr>
        <w:t xml:space="preserve"> </w:t>
      </w:r>
    </w:p>
    <w:p w:rsidR="00000000" w:rsidDel="00000000" w:rsidP="00000000" w:rsidRDefault="00000000" w:rsidRPr="00000000" w14:paraId="0000004B">
      <w:pPr>
        <w:rPr/>
      </w:pPr>
      <w:r w:rsidDel="00000000" w:rsidR="00000000" w:rsidRPr="00000000">
        <w:rPr>
          <w:b w:val="1"/>
          <w:i w:val="1"/>
          <w:rtl w:val="0"/>
        </w:rPr>
        <w:t xml:space="preserve">Ver</w:t>
      </w:r>
      <w:r w:rsidDel="00000000" w:rsidR="00000000" w:rsidRPr="00000000">
        <w:rPr>
          <w:b w:val="1"/>
          <w:i w:val="1"/>
          <w:color w:val="0563c1"/>
          <w:rtl w:val="0"/>
        </w:rPr>
        <w:t xml:space="preserve"> </w:t>
      </w:r>
      <w:hyperlink r:id="rId15">
        <w:r w:rsidDel="00000000" w:rsidR="00000000" w:rsidRPr="00000000">
          <w:rPr>
            <w:b w:val="1"/>
            <w:i w:val="1"/>
            <w:rtl w:val="0"/>
          </w:rPr>
          <w:t xml:space="preserve">intervenciones de Coriat, González Campo y Rodríguez Romero</w:t>
        </w:r>
      </w:hyperlink>
      <w:r w:rsidDel="00000000" w:rsidR="00000000" w:rsidRPr="00000000">
        <w:rPr>
          <w:b w:val="1"/>
          <w:i w:val="1"/>
          <w:rtl w:val="0"/>
        </w:rPr>
        <w:t xml:space="preserve">: </w:t>
      </w:r>
      <w:r w:rsidDel="00000000" w:rsidR="00000000" w:rsidRPr="00000000">
        <w:rPr>
          <w:color w:val="0563c1"/>
          <w:u w:val="single"/>
          <w:rtl w:val="0"/>
        </w:rPr>
        <w:t xml:space="preserve">https://www.rumbos.org.ar/post/participamos-en-el-ciclo-cajas-de-resonancia</w:t>
      </w:r>
      <w:r w:rsidDel="00000000" w:rsidR="00000000" w:rsidRPr="00000000">
        <w:rPr>
          <w:rtl w:val="0"/>
        </w:rPr>
      </w:r>
    </w:p>
    <w:p w:rsidR="00000000" w:rsidDel="00000000" w:rsidP="00000000" w:rsidRDefault="00000000" w:rsidRPr="00000000" w14:paraId="0000004C">
      <w:pPr>
        <w:jc w:val="both"/>
        <w:rPr>
          <w:b w:val="1"/>
        </w:rPr>
      </w:pPr>
      <w:r w:rsidDel="00000000" w:rsidR="00000000" w:rsidRPr="00000000">
        <w:rPr>
          <w:b w:val="1"/>
          <w:rtl w:val="0"/>
        </w:rPr>
        <w:t xml:space="preserve">Artículos y Entrevistas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D">
      <w:pPr>
        <w:numPr>
          <w:ilvl w:val="0"/>
          <w:numId w:val="1"/>
        </w:numPr>
        <w:ind w:left="720" w:hanging="360"/>
        <w:jc w:val="both"/>
        <w:rPr/>
      </w:pPr>
      <w:r w:rsidDel="00000000" w:rsidR="00000000" w:rsidRPr="00000000">
        <w:rPr>
          <w:i w:val="1"/>
          <w:rtl w:val="0"/>
        </w:rPr>
        <w:t xml:space="preserve">7 de febrero. </w:t>
      </w:r>
      <w:r w:rsidDel="00000000" w:rsidR="00000000" w:rsidRPr="00000000">
        <w:rPr>
          <w:rtl w:val="0"/>
        </w:rPr>
        <w:t xml:space="preserve">Publicación en Revista Redbioética/UNESCO de la ponencia de Eduardo Joly </w:t>
      </w:r>
      <w:r w:rsidDel="00000000" w:rsidR="00000000" w:rsidRPr="00000000">
        <w:rPr>
          <w:b w:val="1"/>
          <w:rtl w:val="0"/>
        </w:rPr>
        <w:t xml:space="preserve">Discapacidad: luchas y perspectivas</w:t>
      </w:r>
      <w:r w:rsidDel="00000000" w:rsidR="00000000" w:rsidRPr="00000000">
        <w:rPr>
          <w:rtl w:val="0"/>
        </w:rPr>
        <w:t xml:space="preserve"> (presentada en Primer Encuentro de la Octava Edición del Seminario “La discapacidad desde la perspectiva de las humanidades”, FILO, UBA, el 10 de agosto de 2021). </w:t>
      </w:r>
    </w:p>
    <w:p w:rsidR="00000000" w:rsidDel="00000000" w:rsidP="00000000" w:rsidRDefault="00000000" w:rsidRPr="00000000" w14:paraId="0000004E">
      <w:pPr>
        <w:ind w:left="720" w:firstLine="0"/>
        <w:rPr/>
      </w:pPr>
      <w:hyperlink r:id="rId16">
        <w:r w:rsidDel="00000000" w:rsidR="00000000" w:rsidRPr="00000000">
          <w:rPr>
            <w:color w:val="0563c1"/>
            <w:u w:val="single"/>
            <w:rtl w:val="0"/>
          </w:rPr>
          <w:t xml:space="preserve">https://redbioetica.com.ar/discapacidad-luchas-y-perspectivas/</w:t>
        </w:r>
      </w:hyperlink>
      <w:r w:rsidDel="00000000" w:rsidR="00000000" w:rsidRPr="00000000">
        <w:rPr>
          <w:rtl w:val="0"/>
        </w:rPr>
        <w:t xml:space="preserve"> </w:t>
      </w:r>
    </w:p>
    <w:p w:rsidR="00000000" w:rsidDel="00000000" w:rsidP="00000000" w:rsidRDefault="00000000" w:rsidRPr="00000000" w14:paraId="0000004F">
      <w:pPr>
        <w:numPr>
          <w:ilvl w:val="0"/>
          <w:numId w:val="1"/>
        </w:numPr>
        <w:ind w:left="720" w:hanging="360"/>
        <w:jc w:val="both"/>
        <w:rPr/>
      </w:pPr>
      <w:r w:rsidDel="00000000" w:rsidR="00000000" w:rsidRPr="00000000">
        <w:rPr>
          <w:rtl w:val="0"/>
        </w:rPr>
        <w:t xml:space="preserve">Entrevista con Cecilia García Rizzo sobre la importancia de incorporar recursos de accesibilidad en los medios de comunicación, para el artículo escrito por Alan Levy </w:t>
      </w:r>
      <w:r w:rsidDel="00000000" w:rsidR="00000000" w:rsidRPr="00000000">
        <w:rPr>
          <w:b w:val="1"/>
          <w:rtl w:val="0"/>
        </w:rPr>
        <w:t xml:space="preserve">Discapacidad: Visibilizar los prejuicios </w:t>
      </w:r>
      <w:r w:rsidDel="00000000" w:rsidR="00000000" w:rsidRPr="00000000">
        <w:rPr>
          <w:rtl w:val="0"/>
        </w:rPr>
        <w:t xml:space="preserve">de la Revista Tercer Sector Año 27, N°134 (abril). </w:t>
      </w:r>
    </w:p>
    <w:p w:rsidR="00000000" w:rsidDel="00000000" w:rsidP="00000000" w:rsidRDefault="00000000" w:rsidRPr="00000000" w14:paraId="00000050">
      <w:pPr>
        <w:ind w:left="720" w:firstLine="0"/>
        <w:jc w:val="both"/>
        <w:rPr/>
      </w:pPr>
      <w:hyperlink r:id="rId17">
        <w:r w:rsidDel="00000000" w:rsidR="00000000" w:rsidRPr="00000000">
          <w:rPr>
            <w:color w:val="0563c1"/>
            <w:u w:val="single"/>
            <w:rtl w:val="0"/>
          </w:rPr>
          <w:t xml:space="preserve">https://www.rumbos.org.ar/post/discapacidad-visibilizar-los-prejuicios</w:t>
        </w:r>
      </w:hyperlink>
      <w:r w:rsidDel="00000000" w:rsidR="00000000" w:rsidRPr="00000000">
        <w:rPr>
          <w:rtl w:val="0"/>
        </w:rPr>
        <w:t xml:space="preserve"> </w:t>
      </w:r>
    </w:p>
    <w:p w:rsidR="00000000" w:rsidDel="00000000" w:rsidP="00000000" w:rsidRDefault="00000000" w:rsidRPr="00000000" w14:paraId="00000051">
      <w:pPr>
        <w:numPr>
          <w:ilvl w:val="0"/>
          <w:numId w:val="1"/>
        </w:numPr>
        <w:ind w:left="720" w:hanging="360"/>
        <w:jc w:val="both"/>
        <w:rPr/>
      </w:pPr>
      <w:r w:rsidDel="00000000" w:rsidR="00000000" w:rsidRPr="00000000">
        <w:rPr>
          <w:i w:val="1"/>
          <w:rtl w:val="0"/>
        </w:rPr>
        <w:t xml:space="preserve">30 de junio:</w:t>
      </w:r>
      <w:r w:rsidDel="00000000" w:rsidR="00000000" w:rsidRPr="00000000">
        <w:rPr>
          <w:rtl w:val="0"/>
        </w:rPr>
        <w:t xml:space="preserve"> </w:t>
      </w:r>
      <w:r w:rsidDel="00000000" w:rsidR="00000000" w:rsidRPr="00000000">
        <w:rPr>
          <w:b w:val="1"/>
          <w:rtl w:val="0"/>
        </w:rPr>
        <w:t xml:space="preserve">Activismos con historia: rumbo a ciudades más accesibles.</w:t>
      </w:r>
      <w:r w:rsidDel="00000000" w:rsidR="00000000" w:rsidRPr="00000000">
        <w:rPr>
          <w:rtl w:val="0"/>
        </w:rPr>
        <w:t xml:space="preserve"> Entrevista con Eduardo Joly, realizada por Francisco Fernández Romero (Programa Discapacidad y Accesibilidad SEUBE FILO, UBA).  Redes De Extensión, 1(9), 42-49.  </w:t>
      </w:r>
    </w:p>
    <w:p w:rsidR="00000000" w:rsidDel="00000000" w:rsidP="00000000" w:rsidRDefault="00000000" w:rsidRPr="00000000" w14:paraId="00000052">
      <w:pPr>
        <w:ind w:left="720" w:firstLine="0"/>
        <w:jc w:val="both"/>
        <w:rPr/>
      </w:pPr>
      <w:hyperlink r:id="rId18">
        <w:r w:rsidDel="00000000" w:rsidR="00000000" w:rsidRPr="00000000">
          <w:rPr>
            <w:color w:val="0563c1"/>
            <w:u w:val="single"/>
            <w:rtl w:val="0"/>
          </w:rPr>
          <w:t xml:space="preserve">http://revistascientificas.filo.uba.ar/index.php/redes/article/view/12153/10762</w:t>
        </w:r>
      </w:hyperlink>
      <w:r w:rsidDel="00000000" w:rsidR="00000000" w:rsidRPr="00000000">
        <w:rPr>
          <w:rtl w:val="0"/>
        </w:rPr>
        <w:t xml:space="preserve"> </w:t>
      </w:r>
    </w:p>
    <w:p w:rsidR="00000000" w:rsidDel="00000000" w:rsidP="00000000" w:rsidRDefault="00000000" w:rsidRPr="00000000" w14:paraId="00000053">
      <w:pPr>
        <w:numPr>
          <w:ilvl w:val="0"/>
          <w:numId w:val="1"/>
        </w:numPr>
        <w:ind w:left="720" w:hanging="360"/>
        <w:jc w:val="both"/>
        <w:rPr/>
      </w:pPr>
      <w:r w:rsidDel="00000000" w:rsidR="00000000" w:rsidRPr="00000000">
        <w:rPr>
          <w:b w:val="1"/>
          <w:rtl w:val="0"/>
        </w:rPr>
        <w:t xml:space="preserve">La enseñanza de las Tecnologías de la Información Geográfica orientadas al trabajo territorial e interactoral: empezar a ver la ciudad con otros ojos.</w:t>
      </w:r>
      <w:r w:rsidDel="00000000" w:rsidR="00000000" w:rsidRPr="00000000">
        <w:rPr>
          <w:rtl w:val="0"/>
        </w:rPr>
        <w:t xml:space="preserve"> Lucioni, N., Rusler, V., y Heredia, M. sobre nuestro trabajo conjunto de relevamientos de la accesibilidad en el espacio público (enero- junio). </w:t>
      </w:r>
    </w:p>
    <w:p w:rsidR="00000000" w:rsidDel="00000000" w:rsidP="00000000" w:rsidRDefault="00000000" w:rsidRPr="00000000" w14:paraId="00000054">
      <w:pPr>
        <w:ind w:left="720" w:firstLine="0"/>
        <w:rPr/>
      </w:pPr>
      <w:hyperlink r:id="rId19">
        <w:r w:rsidDel="00000000" w:rsidR="00000000" w:rsidRPr="00000000">
          <w:rPr>
            <w:color w:val="0563c1"/>
            <w:u w:val="single"/>
            <w:rtl w:val="0"/>
          </w:rPr>
          <w:t xml:space="preserve">http://revistascientificas.filo.uba.ar/index.php/redes/article/view/12147/10758</w:t>
        </w:r>
      </w:hyperlink>
      <w:r w:rsidDel="00000000" w:rsidR="00000000" w:rsidRPr="00000000">
        <w:rPr>
          <w:rtl w:val="0"/>
        </w:rPr>
        <w:t xml:space="preserve"> </w:t>
      </w:r>
    </w:p>
    <w:p w:rsidR="00000000" w:rsidDel="00000000" w:rsidP="00000000" w:rsidRDefault="00000000" w:rsidRPr="00000000" w14:paraId="00000055">
      <w:pPr>
        <w:numPr>
          <w:ilvl w:val="0"/>
          <w:numId w:val="1"/>
        </w:numPr>
        <w:ind w:left="720" w:hanging="360"/>
        <w:jc w:val="both"/>
        <w:rPr/>
      </w:pPr>
      <w:r w:rsidDel="00000000" w:rsidR="00000000" w:rsidRPr="00000000">
        <w:rPr>
          <w:rtl w:val="0"/>
        </w:rPr>
        <w:t xml:space="preserve">8 de septiembre: Artículo de Eduardo Joly publicado en NACLA Report on the Americas.</w:t>
      </w:r>
      <w:r w:rsidDel="00000000" w:rsidR="00000000" w:rsidRPr="00000000">
        <w:rPr>
          <w:b w:val="1"/>
          <w:rtl w:val="0"/>
        </w:rPr>
        <w:t xml:space="preserve"> The Struggle for Disability Rights in Argentina and Beyond</w:t>
      </w:r>
      <w:r w:rsidDel="00000000" w:rsidR="00000000" w:rsidRPr="00000000">
        <w:rPr>
          <w:rtl w:val="0"/>
        </w:rPr>
        <w:t xml:space="preserve">. Disability struggles must move toward an anti-capitalist horizon with demands for jobs and accessible, affordable housing at the forefront.</w:t>
      </w:r>
    </w:p>
    <w:p w:rsidR="00000000" w:rsidDel="00000000" w:rsidP="00000000" w:rsidRDefault="00000000" w:rsidRPr="00000000" w14:paraId="00000056">
      <w:pPr>
        <w:numPr>
          <w:ilvl w:val="0"/>
          <w:numId w:val="1"/>
        </w:numPr>
        <w:ind w:left="720" w:hanging="360"/>
        <w:jc w:val="both"/>
        <w:rPr/>
      </w:pPr>
      <w:r w:rsidDel="00000000" w:rsidR="00000000" w:rsidRPr="00000000">
        <w:rPr>
          <w:i w:val="1"/>
          <w:rtl w:val="0"/>
        </w:rPr>
        <w:t xml:space="preserve">3 de diciembre</w:t>
      </w:r>
      <w:r w:rsidDel="00000000" w:rsidR="00000000" w:rsidRPr="00000000">
        <w:rPr>
          <w:rtl w:val="0"/>
        </w:rPr>
        <w:t xml:space="preserve">: Nota difundida en nuestra página web y publicada en Política Obrera. </w:t>
      </w:r>
      <w:r w:rsidDel="00000000" w:rsidR="00000000" w:rsidRPr="00000000">
        <w:rPr>
          <w:b w:val="1"/>
          <w:rtl w:val="0"/>
        </w:rPr>
        <w:t xml:space="preserve">Día Internacional de las Personas con Discapacidad y Día Panamericano del Médico</w:t>
      </w:r>
      <w:r w:rsidDel="00000000" w:rsidR="00000000" w:rsidRPr="00000000">
        <w:rPr>
          <w:rtl w:val="0"/>
        </w:rPr>
        <w:t xml:space="preserve">. </w:t>
      </w:r>
    </w:p>
    <w:p w:rsidR="00000000" w:rsidDel="00000000" w:rsidP="00000000" w:rsidRDefault="00000000" w:rsidRPr="00000000" w14:paraId="00000057">
      <w:pPr>
        <w:ind w:left="720" w:firstLine="0"/>
        <w:jc w:val="both"/>
        <w:rPr/>
      </w:pPr>
      <w:hyperlink r:id="rId20">
        <w:r w:rsidDel="00000000" w:rsidR="00000000" w:rsidRPr="00000000">
          <w:rPr>
            <w:color w:val="0563c1"/>
            <w:u w:val="single"/>
            <w:rtl w:val="0"/>
          </w:rPr>
          <w:t xml:space="preserve">https://politicaobrera.com/8456-3-de-diciembre-dia-internacional-de-las-personas-con-discapacidad-y-dia-panamericano-del-medico/</w:t>
        </w:r>
      </w:hyperlink>
      <w:r w:rsidDel="00000000" w:rsidR="00000000" w:rsidRPr="00000000">
        <w:rPr>
          <w:rtl w:val="0"/>
        </w:rPr>
        <w:t xml:space="preserve"> </w:t>
      </w:r>
    </w:p>
    <w:p w:rsidR="00000000" w:rsidDel="00000000" w:rsidP="00000000" w:rsidRDefault="00000000" w:rsidRPr="00000000" w14:paraId="00000058">
      <w:pPr>
        <w:numPr>
          <w:ilvl w:val="0"/>
          <w:numId w:val="1"/>
        </w:numPr>
        <w:ind w:left="720" w:hanging="360"/>
        <w:rPr/>
      </w:pPr>
      <w:r w:rsidDel="00000000" w:rsidR="00000000" w:rsidRPr="00000000">
        <w:rPr>
          <w:rtl w:val="0"/>
        </w:rPr>
        <w:t xml:space="preserve">Prólogo de Cecilia García Rizzo en la publicación </w:t>
      </w:r>
      <w:r w:rsidDel="00000000" w:rsidR="00000000" w:rsidRPr="00000000">
        <w:rPr>
          <w:b w:val="1"/>
          <w:rtl w:val="0"/>
        </w:rPr>
        <w:t xml:space="preserve">Acceso a la salud de la población con</w:t>
      </w:r>
      <w:r w:rsidDel="00000000" w:rsidR="00000000" w:rsidRPr="00000000">
        <w:rPr>
          <w:rtl w:val="0"/>
        </w:rPr>
        <w:t xml:space="preserve"> </w:t>
      </w:r>
      <w:r w:rsidDel="00000000" w:rsidR="00000000" w:rsidRPr="00000000">
        <w:rPr>
          <w:b w:val="1"/>
          <w:rtl w:val="0"/>
        </w:rPr>
        <w:t xml:space="preserve">discapacidad en Argentina. Demandas, barreras y derechos</w:t>
      </w:r>
      <w:r w:rsidDel="00000000" w:rsidR="00000000" w:rsidRPr="00000000">
        <w:rPr>
          <w:rtl w:val="0"/>
        </w:rPr>
        <w:t xml:space="preserve">. Vázquez, N., Sustas, S. y Venturiello, M. P.  (coordinación). </w:t>
      </w:r>
    </w:p>
    <w:p w:rsidR="00000000" w:rsidDel="00000000" w:rsidP="00000000" w:rsidRDefault="00000000" w:rsidRPr="00000000" w14:paraId="00000059">
      <w:pPr>
        <w:ind w:left="720" w:firstLine="0"/>
        <w:rPr/>
      </w:pPr>
      <w:hyperlink r:id="rId21">
        <w:r w:rsidDel="00000000" w:rsidR="00000000" w:rsidRPr="00000000">
          <w:rPr>
            <w:color w:val="0563c1"/>
            <w:u w:val="single"/>
            <w:rtl w:val="0"/>
          </w:rPr>
          <w:t xml:space="preserve">https://www.teseopress.com/accesoalasaluddelapoblacioncondiscapacidadenargentina/</w:t>
        </w:r>
      </w:hyperlink>
      <w:r w:rsidDel="00000000" w:rsidR="00000000" w:rsidRPr="00000000">
        <w:rPr>
          <w:rtl w:val="0"/>
        </w:rPr>
        <w:t xml:space="preserve"> </w:t>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jc w:val="both"/>
        <w:rPr>
          <w:b w:val="1"/>
        </w:rPr>
      </w:pPr>
      <w:r w:rsidDel="00000000" w:rsidR="00000000" w:rsidRPr="00000000">
        <w:rPr>
          <w:b w:val="1"/>
          <w:rtl w:val="0"/>
        </w:rPr>
        <w:t xml:space="preserve">HOY MÁS QUE NUNCA, NECESITAMOS DE TU APORTE PARA TRANSFORMAR JUNTOS LA REALIDAD DE LAS PERSONAS EN SITUACIÓN DE DISCAPACIDAD-</w:t>
      </w:r>
    </w:p>
    <w:p w:rsidR="00000000" w:rsidDel="00000000" w:rsidP="00000000" w:rsidRDefault="00000000" w:rsidRPr="00000000" w14:paraId="0000005C">
      <w:pPr>
        <w:rPr>
          <w:b w:val="1"/>
        </w:rPr>
      </w:pPr>
      <w:r w:rsidDel="00000000" w:rsidR="00000000" w:rsidRPr="00000000">
        <w:rPr>
          <w:b w:val="1"/>
          <w:rtl w:val="0"/>
        </w:rPr>
        <w:t xml:space="preserve">DONAR AHORA: </w:t>
      </w:r>
      <w:r w:rsidDel="00000000" w:rsidR="00000000" w:rsidRPr="00000000">
        <w:rPr>
          <w:rtl w:val="0"/>
        </w:rPr>
        <w:t xml:space="preserve"> </w:t>
      </w:r>
      <w:hyperlink r:id="rId22">
        <w:r w:rsidDel="00000000" w:rsidR="00000000" w:rsidRPr="00000000">
          <w:rPr>
            <w:b w:val="1"/>
            <w:color w:val="0563c1"/>
            <w:u w:val="single"/>
            <w:rtl w:val="0"/>
          </w:rPr>
          <w:t xml:space="preserve">https://donaronline.org/rumbos-accesibilidad/sumate-a-rumbos-con-tu-donacion</w:t>
        </w:r>
      </w:hyperlink>
      <w:r w:rsidDel="00000000" w:rsidR="00000000" w:rsidRPr="00000000">
        <w:rPr>
          <w:b w:val="1"/>
          <w:rtl w:val="0"/>
        </w:rPr>
        <w:t xml:space="preserve"> </w:t>
      </w:r>
    </w:p>
    <w:p w:rsidR="00000000" w:rsidDel="00000000" w:rsidP="00000000" w:rsidRDefault="00000000" w:rsidRPr="00000000" w14:paraId="0000005D">
      <w:pPr>
        <w:widowControl w:val="0"/>
        <w:spacing w:after="0" w:before="200" w:line="240" w:lineRule="auto"/>
        <w:rPr>
          <w:color w:val="333333"/>
        </w:rPr>
      </w:pPr>
      <w:r w:rsidDel="00000000" w:rsidR="00000000" w:rsidRPr="00000000">
        <w:rPr>
          <w:rtl w:val="0"/>
        </w:rPr>
      </w:r>
    </w:p>
    <w:p w:rsidR="00000000" w:rsidDel="00000000" w:rsidP="00000000" w:rsidRDefault="00000000" w:rsidRPr="00000000" w14:paraId="0000005E">
      <w:pPr>
        <w:widowControl w:val="0"/>
        <w:spacing w:after="0" w:before="200" w:line="240" w:lineRule="auto"/>
        <w:rPr>
          <w:color w:val="333333"/>
        </w:rPr>
      </w:pPr>
      <w:r w:rsidDel="00000000" w:rsidR="00000000" w:rsidRPr="00000000">
        <w:rPr>
          <w:rtl w:val="0"/>
        </w:rPr>
      </w:r>
    </w:p>
    <w:p w:rsidR="00000000" w:rsidDel="00000000" w:rsidP="00000000" w:rsidRDefault="00000000" w:rsidRPr="00000000" w14:paraId="0000005F">
      <w:pPr>
        <w:widowControl w:val="0"/>
        <w:spacing w:after="0" w:before="200" w:line="240" w:lineRule="auto"/>
        <w:rPr>
          <w:color w:val="0563c1"/>
          <w:u w:val="single"/>
        </w:rPr>
      </w:pPr>
      <w:r w:rsidDel="00000000" w:rsidR="00000000" w:rsidRPr="00000000">
        <w:rPr>
          <w:color w:val="333333"/>
          <w:rtl w:val="0"/>
        </w:rPr>
        <w:t xml:space="preserve">FACEBOOK: </w:t>
      </w:r>
      <w:hyperlink r:id="rId23">
        <w:r w:rsidDel="00000000" w:rsidR="00000000" w:rsidRPr="00000000">
          <w:rPr>
            <w:color w:val="0563c1"/>
            <w:u w:val="single"/>
            <w:rtl w:val="0"/>
          </w:rPr>
          <w:t xml:space="preserve">https://www.facebook.com/rumbosaccesibilidad/</w:t>
        </w:r>
      </w:hyperlink>
      <w:r w:rsidDel="00000000" w:rsidR="00000000" w:rsidRPr="00000000">
        <w:rPr>
          <w:rtl w:val="0"/>
        </w:rPr>
      </w:r>
    </w:p>
    <w:p w:rsidR="00000000" w:rsidDel="00000000" w:rsidP="00000000" w:rsidRDefault="00000000" w:rsidRPr="00000000" w14:paraId="00000060">
      <w:pPr>
        <w:widowControl w:val="0"/>
        <w:spacing w:after="0" w:before="200" w:line="240" w:lineRule="auto"/>
        <w:rPr>
          <w:color w:val="333333"/>
        </w:rPr>
      </w:pPr>
      <w:r w:rsidDel="00000000" w:rsidR="00000000" w:rsidRPr="00000000">
        <w:rPr>
          <w:color w:val="333333"/>
          <w:rtl w:val="0"/>
        </w:rPr>
        <w:t xml:space="preserve">TWITTER: </w:t>
      </w:r>
      <w:hyperlink r:id="rId24">
        <w:r w:rsidDel="00000000" w:rsidR="00000000" w:rsidRPr="00000000">
          <w:rPr>
            <w:color w:val="0563c1"/>
            <w:u w:val="single"/>
            <w:rtl w:val="0"/>
          </w:rPr>
          <w:t xml:space="preserve">https://twitter.com/Rumbos5</w:t>
        </w:r>
      </w:hyperlink>
      <w:r w:rsidDel="00000000" w:rsidR="00000000" w:rsidRPr="00000000">
        <w:rPr>
          <w:rtl w:val="0"/>
        </w:rPr>
      </w:r>
    </w:p>
    <w:p w:rsidR="00000000" w:rsidDel="00000000" w:rsidP="00000000" w:rsidRDefault="00000000" w:rsidRPr="00000000" w14:paraId="00000061">
      <w:pPr>
        <w:widowControl w:val="0"/>
        <w:spacing w:after="0" w:before="200" w:line="240" w:lineRule="auto"/>
        <w:rPr>
          <w:color w:val="333333"/>
        </w:rPr>
      </w:pPr>
      <w:r w:rsidDel="00000000" w:rsidR="00000000" w:rsidRPr="00000000">
        <w:rPr>
          <w:color w:val="333333"/>
          <w:rtl w:val="0"/>
        </w:rPr>
        <w:t xml:space="preserve">INSTAGRAM: </w:t>
      </w:r>
      <w:hyperlink r:id="rId25">
        <w:r w:rsidDel="00000000" w:rsidR="00000000" w:rsidRPr="00000000">
          <w:rPr>
            <w:color w:val="0563c1"/>
            <w:u w:val="single"/>
            <w:rtl w:val="0"/>
          </w:rPr>
          <w:t xml:space="preserve">https://www.instagram.com/rumbosaccesibilidad/</w:t>
        </w:r>
      </w:hyperlink>
      <w:r w:rsidDel="00000000" w:rsidR="00000000" w:rsidRPr="00000000">
        <w:rPr>
          <w:rtl w:val="0"/>
        </w:rPr>
      </w:r>
    </w:p>
    <w:p w:rsidR="00000000" w:rsidDel="00000000" w:rsidP="00000000" w:rsidRDefault="00000000" w:rsidRPr="00000000" w14:paraId="00000062">
      <w:pPr>
        <w:widowControl w:val="0"/>
        <w:spacing w:after="0" w:before="200" w:line="240" w:lineRule="auto"/>
        <w:rPr>
          <w:color w:val="333333"/>
        </w:rPr>
      </w:pPr>
      <w:r w:rsidDel="00000000" w:rsidR="00000000" w:rsidRPr="00000000">
        <w:rPr>
          <w:color w:val="333333"/>
          <w:rtl w:val="0"/>
        </w:rPr>
        <w:t xml:space="preserve">YOUTUBE: </w:t>
      </w:r>
      <w:hyperlink r:id="rId26">
        <w:r w:rsidDel="00000000" w:rsidR="00000000" w:rsidRPr="00000000">
          <w:rPr>
            <w:color w:val="0563c1"/>
            <w:u w:val="single"/>
            <w:rtl w:val="0"/>
          </w:rPr>
          <w:t xml:space="preserve">https://www.youtube.com/channel/UCEf7iru0Aj2G_kQV1TTY2YQ</w:t>
        </w:r>
      </w:hyperlink>
      <w:r w:rsidDel="00000000" w:rsidR="00000000" w:rsidRPr="00000000">
        <w:rPr>
          <w:rtl w:val="0"/>
        </w:rPr>
      </w:r>
    </w:p>
    <w:p w:rsidR="00000000" w:rsidDel="00000000" w:rsidP="00000000" w:rsidRDefault="00000000" w:rsidRPr="00000000" w14:paraId="00000063">
      <w:pPr>
        <w:widowControl w:val="0"/>
        <w:spacing w:after="0" w:before="200" w:line="240" w:lineRule="auto"/>
        <w:rPr>
          <w:color w:val="333333"/>
        </w:rPr>
      </w:pPr>
      <w:r w:rsidDel="00000000" w:rsidR="00000000" w:rsidRPr="00000000">
        <w:rPr>
          <w:color w:val="333333"/>
          <w:rtl w:val="0"/>
        </w:rPr>
        <w:t xml:space="preserve">CORREO ELECTRÓNICO: </w:t>
      </w:r>
      <w:hyperlink r:id="rId27">
        <w:r w:rsidDel="00000000" w:rsidR="00000000" w:rsidRPr="00000000">
          <w:rPr>
            <w:color w:val="0563c1"/>
            <w:u w:val="single"/>
            <w:rtl w:val="0"/>
          </w:rPr>
          <w:t xml:space="preserve">fundacion.rumbos@gmal.com</w:t>
        </w:r>
      </w:hyperlink>
      <w:r w:rsidDel="00000000" w:rsidR="00000000" w:rsidRPr="00000000">
        <w:rPr>
          <w:rtl w:val="0"/>
        </w:rPr>
      </w:r>
    </w:p>
    <w:p w:rsidR="00000000" w:rsidDel="00000000" w:rsidP="00000000" w:rsidRDefault="00000000" w:rsidRPr="00000000" w14:paraId="00000064">
      <w:pPr>
        <w:widowControl w:val="0"/>
        <w:spacing w:after="0" w:before="20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65">
      <w:pPr>
        <w:jc w:val="both"/>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583ADF"/>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5055D1"/>
    <w:rPr>
      <w:color w:val="0563c1" w:themeColor="hyperlink"/>
      <w:u w:val="single"/>
    </w:rPr>
  </w:style>
  <w:style w:type="character" w:styleId="Mencinsinresolver">
    <w:name w:val="Unresolved Mention"/>
    <w:basedOn w:val="Fuentedeprrafopredeter"/>
    <w:uiPriority w:val="99"/>
    <w:semiHidden w:val="1"/>
    <w:unhideWhenUsed w:val="1"/>
    <w:rsid w:val="005055D1"/>
    <w:rPr>
      <w:color w:val="605e5c"/>
      <w:shd w:color="auto" w:fill="e1dfdd" w:val="clear"/>
    </w:rPr>
  </w:style>
  <w:style w:type="paragraph" w:styleId="Prrafodelista">
    <w:name w:val="List Paragraph"/>
    <w:basedOn w:val="Normal"/>
    <w:uiPriority w:val="34"/>
    <w:qFormat w:val="1"/>
    <w:rsid w:val="005055D1"/>
    <w:pPr>
      <w:ind w:left="720"/>
      <w:contextualSpacing w:val="1"/>
    </w:pPr>
  </w:style>
  <w:style w:type="paragraph" w:styleId="Textonotapie">
    <w:name w:val="footnote text"/>
    <w:basedOn w:val="Normal"/>
    <w:link w:val="TextonotapieCar"/>
    <w:uiPriority w:val="99"/>
    <w:semiHidden w:val="1"/>
    <w:unhideWhenUsed w:val="1"/>
    <w:rsid w:val="007E10EF"/>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7E10EF"/>
    <w:rPr>
      <w:sz w:val="20"/>
      <w:szCs w:val="20"/>
    </w:rPr>
  </w:style>
  <w:style w:type="character" w:styleId="Refdenotaalpie">
    <w:name w:val="footnote reference"/>
    <w:basedOn w:val="Fuentedeprrafopredeter"/>
    <w:uiPriority w:val="99"/>
    <w:semiHidden w:val="1"/>
    <w:unhideWhenUsed w:val="1"/>
    <w:rsid w:val="007E10EF"/>
    <w:rPr>
      <w:vertAlign w:val="superscript"/>
    </w:rPr>
  </w:style>
  <w:style w:type="paragraph" w:styleId="NormalWeb">
    <w:name w:val="Normal (Web)"/>
    <w:basedOn w:val="Normal"/>
    <w:uiPriority w:val="99"/>
    <w:semiHidden w:val="1"/>
    <w:unhideWhenUsed w:val="1"/>
    <w:rsid w:val="00583ADF"/>
    <w:rPr>
      <w:rFonts w:ascii="Times New Roman" w:cs="Times New Roman" w:hAnsi="Times New Roman"/>
      <w:sz w:val="24"/>
      <w:szCs w:val="24"/>
    </w:rPr>
  </w:style>
  <w:style w:type="character" w:styleId="Ttulo1Car" w:customStyle="1">
    <w:name w:val="Título 1 Car"/>
    <w:basedOn w:val="Fuentedeprrafopredeter"/>
    <w:link w:val="Ttulo1"/>
    <w:uiPriority w:val="9"/>
    <w:rsid w:val="00583ADF"/>
    <w:rPr>
      <w:rFonts w:asciiTheme="majorHAnsi" w:cstheme="majorBidi" w:eastAsiaTheme="majorEastAsia" w:hAnsiTheme="majorHAnsi"/>
      <w:color w:val="2f5496" w:themeColor="accent1" w:themeShade="0000BF"/>
      <w:sz w:val="32"/>
      <w:szCs w:val="32"/>
    </w:rPr>
  </w:style>
  <w:style w:type="character" w:styleId="Hipervnculovisitado">
    <w:name w:val="FollowedHyperlink"/>
    <w:basedOn w:val="Fuentedeprrafopredeter"/>
    <w:uiPriority w:val="99"/>
    <w:semiHidden w:val="1"/>
    <w:unhideWhenUsed w:val="1"/>
    <w:rsid w:val="00D46112"/>
    <w:rPr>
      <w:color w:val="954f72" w:themeColor="followedHyperlink"/>
      <w:u w:val="single"/>
    </w:rPr>
  </w:style>
  <w:style w:type="paragraph" w:styleId="Encabezado">
    <w:name w:val="header"/>
    <w:basedOn w:val="Normal"/>
    <w:link w:val="EncabezadoCar"/>
    <w:uiPriority w:val="99"/>
    <w:unhideWhenUsed w:val="1"/>
    <w:rsid w:val="00712EBD"/>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12EBD"/>
  </w:style>
  <w:style w:type="paragraph" w:styleId="Piedepgina">
    <w:name w:val="footer"/>
    <w:basedOn w:val="Normal"/>
    <w:link w:val="PiedepginaCar"/>
    <w:uiPriority w:val="99"/>
    <w:unhideWhenUsed w:val="1"/>
    <w:rsid w:val="00712EBD"/>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712EB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politicaobrera.com/8456-3-de-diciembre-dia-internacional-de-las-personas-con-discapacidad-y-dia-panamericano-del-medico/" TargetMode="External"/><Relationship Id="rId22" Type="http://schemas.openxmlformats.org/officeDocument/2006/relationships/hyperlink" Target="https://donaronline.org/rumbos-accesibilidad/sumate-a-rumbos-con-tu-donacion" TargetMode="External"/><Relationship Id="rId21" Type="http://schemas.openxmlformats.org/officeDocument/2006/relationships/hyperlink" Target="https://www.teseopress.com/accesoalasaluddelapoblacioncondiscapacidadenargentina/" TargetMode="External"/><Relationship Id="rId24" Type="http://schemas.openxmlformats.org/officeDocument/2006/relationships/hyperlink" Target="https://twitter.com/Rumbos5" TargetMode="External"/><Relationship Id="rId23" Type="http://schemas.openxmlformats.org/officeDocument/2006/relationships/hyperlink" Target="https://www.facebook.com/rumbosaccesibilid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BoK-802xyHY" TargetMode="External"/><Relationship Id="rId26" Type="http://schemas.openxmlformats.org/officeDocument/2006/relationships/hyperlink" Target="https://www.youtube.com/channel/UCEf7iru0Aj2G_kQV1TTY2YQ" TargetMode="External"/><Relationship Id="rId25" Type="http://schemas.openxmlformats.org/officeDocument/2006/relationships/hyperlink" Target="https://www.instagram.com/rumbosaccesibilidad/" TargetMode="External"/><Relationship Id="rId27" Type="http://schemas.openxmlformats.org/officeDocument/2006/relationships/hyperlink" Target="mailto:fundacion.rumbos@gma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umbos.org.ar/" TargetMode="External"/><Relationship Id="rId8" Type="http://schemas.openxmlformats.org/officeDocument/2006/relationships/hyperlink" Target="https://www.rumbos.org.ar/post/premio-soy-arquitecta-silvia-coriat" TargetMode="External"/><Relationship Id="rId11" Type="http://schemas.openxmlformats.org/officeDocument/2006/relationships/hyperlink" Target="https://www.youtube.com/watch?v=BE_j8aDTV2Q" TargetMode="External"/><Relationship Id="rId10" Type="http://schemas.openxmlformats.org/officeDocument/2006/relationships/hyperlink" Target="https://www.rumbos.org.ar/post/nota-enviada-a-andis-reiteramos-el-planteo-de-hacer-publico-el-proyecto-de-ley-de-discapacidad" TargetMode="External"/><Relationship Id="rId13" Type="http://schemas.openxmlformats.org/officeDocument/2006/relationships/hyperlink" Target="https://www.rumbos.org.ar/post/dialogo-entre-experiencias-de-gestion-participativa-de-parques-publicos" TargetMode="External"/><Relationship Id="rId12" Type="http://schemas.openxmlformats.org/officeDocument/2006/relationships/hyperlink" Target="https://www.rumbos.org.ar/post/rumbos-presente-en-el-gran-encuentro-de-la-red-de-organizaciones-barriales" TargetMode="External"/><Relationship Id="rId15" Type="http://schemas.openxmlformats.org/officeDocument/2006/relationships/hyperlink" Target="https://www.rumbos.org.ar/post/participamos-en-el-ciclo-cajas-de-resonancia" TargetMode="External"/><Relationship Id="rId14" Type="http://schemas.openxmlformats.org/officeDocument/2006/relationships/hyperlink" Target="https://diariohoy.net/politica/el-espacio-para-la-memoria-de-arana-incorporo-condiciones-para-la-accesibilidad-206260" TargetMode="External"/><Relationship Id="rId17" Type="http://schemas.openxmlformats.org/officeDocument/2006/relationships/hyperlink" Target="https://www.rumbos.org.ar/post/discapacidad-visibilizar-los-prejuicios" TargetMode="External"/><Relationship Id="rId16" Type="http://schemas.openxmlformats.org/officeDocument/2006/relationships/hyperlink" Target="https://redbioetica.com.ar/discapacidad-luchas-y-perspectivas/" TargetMode="External"/><Relationship Id="rId19" Type="http://schemas.openxmlformats.org/officeDocument/2006/relationships/hyperlink" Target="http://revistascientificas.filo.uba.ar/index.php/redes/article/view/12147/10758" TargetMode="External"/><Relationship Id="rId18" Type="http://schemas.openxmlformats.org/officeDocument/2006/relationships/hyperlink" Target="http://revistascientificas.filo.uba.ar/index.php/redes/article/view/12153/1076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kVfBa5DTRK710q+udVJuoSF53Q==">AMUW2mU6cEPFWRQzmnQzoJcq9wfn0XmqqVzVIICtq+bQ850dQhZLbBW7ZjpV8oGPdryl/Fjzht0bf31Rnh4AIBD/z3VtO6z2d/eChGiPGVpY0o3ywuj1wVEH1NpvrjVlPCfKEyWRp4VvXzOB5B8gFv5010Nb/yTXtg==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2022-12-21T19:51:00Z</dcterms:created>
  <dc:creator>Ceci</dc:creator>
</cp:coreProperties>
</file>